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050" w:rsidRDefault="001C2050" w:rsidP="009B1A6C">
      <w:pPr>
        <w:jc w:val="center"/>
        <w:rPr>
          <w:b/>
          <w:bCs/>
          <w:sz w:val="36"/>
          <w:szCs w:val="36"/>
          <w:lang w:bidi="he-IL"/>
        </w:rPr>
      </w:pPr>
      <w:r w:rsidRPr="001C2050">
        <w:rPr>
          <w:b/>
          <w:bCs/>
          <w:noProof/>
          <w:sz w:val="36"/>
          <w:szCs w:val="36"/>
          <w:lang w:bidi="he-IL"/>
        </w:rPr>
        <w:drawing>
          <wp:inline distT="0" distB="0" distL="0" distR="0">
            <wp:extent cx="5267325" cy="3810000"/>
            <wp:effectExtent l="0" t="0" r="9525" b="0"/>
            <wp:docPr id="1" name="Picture 1" descr="C:\Users\Afek\Pictures\Dance_files\2020101411421187899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Pictures\Dance_files\202010141142118789988.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inline>
        </w:drawing>
      </w:r>
    </w:p>
    <w:p w:rsidR="001C2050" w:rsidRDefault="001C2050" w:rsidP="001C2050">
      <w:pPr>
        <w:jc w:val="center"/>
        <w:rPr>
          <w:b/>
          <w:bCs/>
          <w:sz w:val="36"/>
          <w:szCs w:val="36"/>
          <w:rtl/>
          <w:lang w:bidi="he-IL"/>
        </w:rPr>
      </w:pPr>
      <w:r w:rsidRPr="00303BF0">
        <w:rPr>
          <w:rFonts w:hint="cs"/>
          <w:b/>
          <w:bCs/>
          <w:sz w:val="36"/>
          <w:szCs w:val="36"/>
          <w:rtl/>
          <w:lang w:bidi="he-IL"/>
        </w:rPr>
        <w:t>יעקב ניישטדט איננו</w:t>
      </w:r>
    </w:p>
    <w:p w:rsidR="0098691E" w:rsidRPr="0098691E" w:rsidRDefault="0098691E" w:rsidP="0098691E">
      <w:pPr>
        <w:jc w:val="center"/>
        <w:rPr>
          <w:sz w:val="28"/>
          <w:szCs w:val="28"/>
          <w:rtl/>
          <w:lang w:bidi="he-IL"/>
        </w:rPr>
      </w:pPr>
      <w:r w:rsidRPr="0098691E">
        <w:rPr>
          <w:rFonts w:hint="cs"/>
          <w:sz w:val="28"/>
          <w:szCs w:val="28"/>
          <w:rtl/>
          <w:lang w:bidi="he-IL"/>
        </w:rPr>
        <w:t>מאת  יוחנן אפק</w:t>
      </w:r>
    </w:p>
    <w:p w:rsidR="00303BF0" w:rsidRPr="0098691E" w:rsidRDefault="00303BF0" w:rsidP="00303BF0">
      <w:pPr>
        <w:pStyle w:val="NormalWeb"/>
        <w:shd w:val="clear" w:color="auto" w:fill="FFFFFF"/>
        <w:spacing w:before="0" w:beforeAutospacing="0" w:after="150" w:afterAutospacing="0" w:line="225" w:lineRule="atLeast"/>
        <w:jc w:val="right"/>
        <w:rPr>
          <w:rFonts w:ascii="Segoe UI Light" w:hAnsi="Segoe UI Light" w:cs="Segoe UI Light"/>
          <w:color w:val="000000"/>
          <w:rtl/>
        </w:rPr>
      </w:pPr>
      <w:r w:rsidRPr="0098691E">
        <w:rPr>
          <w:rFonts w:ascii="Segoe UI Light" w:hAnsi="Segoe UI Light" w:cs="Segoe UI Light"/>
          <w:color w:val="000000"/>
          <w:rtl/>
        </w:rPr>
        <w:t xml:space="preserve">בשבוע שעבר הלך לעולמו בבאר-שבע,  כחצי שנה טרם מלאות לו מאה, האמן,הפובליציסט וסופר השחמט הנודע יעקב ניישטדט ז"ל (מוסקבה 6.10.1923 -  באר-שבע 23.3.2023). </w:t>
      </w:r>
    </w:p>
    <w:p w:rsidR="001C2050" w:rsidRDefault="00303BF0" w:rsidP="001C2050">
      <w:pPr>
        <w:pStyle w:val="NormalWeb"/>
        <w:shd w:val="clear" w:color="auto" w:fill="FFFFFF"/>
        <w:spacing w:before="0" w:beforeAutospacing="0" w:after="150" w:afterAutospacing="0" w:line="225" w:lineRule="atLeast"/>
        <w:jc w:val="right"/>
        <w:rPr>
          <w:rFonts w:ascii="Segoe UI Semilight" w:hAnsi="Segoe UI Semilight" w:cs="Segoe UI Semilight"/>
          <w:color w:val="000000"/>
          <w:rtl/>
        </w:rPr>
      </w:pPr>
      <w:r w:rsidRPr="0098691E">
        <w:rPr>
          <w:rFonts w:ascii="Segoe UI Semilight" w:hAnsi="Segoe UI Semilight" w:cs="Segoe UI Semilight"/>
          <w:color w:val="000000"/>
          <w:rtl/>
        </w:rPr>
        <w:t>במלחמת העולם השניה פיקד ניישטדט על מחלקת רובאים שהשתתפה בקרבות על אוקראינה ומולדובה,נפצע פעמיים ב- 1942 ו-1944 וזכה לעיטורי גבורה. בשנות החמישים והשישים של המאה שעברה השתתף בתחרויות חזקות בהן התמודד, בין השאר, מול רבים מטובי שחמטאי התקופה וקודם לדרגת אמן ספורט ברית המועצות שהוענקה לו בשנת 1961. הוא היה מזכיר מערכת הירחון " שחמטי בס.ס.ס.ר" בשנים 1955- 1973 ועורך השבועון "64" בשנים 197</w:t>
      </w:r>
      <w:r w:rsidR="0098691E" w:rsidRPr="0098691E">
        <w:rPr>
          <w:rFonts w:ascii="Segoe UI Semilight" w:hAnsi="Segoe UI Semilight" w:cs="Segoe UI Semilight"/>
          <w:color w:val="000000"/>
          <w:rtl/>
        </w:rPr>
        <w:t>7</w:t>
      </w:r>
      <w:r w:rsidRPr="0098691E">
        <w:rPr>
          <w:rFonts w:ascii="Segoe UI Semilight" w:hAnsi="Segoe UI Semilight" w:cs="Segoe UI Semilight"/>
          <w:color w:val="000000"/>
          <w:rtl/>
        </w:rPr>
        <w:t>- 1979. ניישטדט כתב ספרים רבים על מגוון נושאי שחמט, בעיקר על פתיחות, תחבולות והסטוריה שחמטית. הוא שימש גם כעורך כללי בהוצאת ספרים מזרח גרמנית ידועה בה שיתף פעולה עם רבי אמנים נודעים כמו יצחק בולסלבסקי, מרק טאימנוב, יורי אברבך, לב פולוגאייבסקי ואחרים להפקת שורה ארוכה של ספרי שחמט מעולים בלשון הגרמנית שבני דורי זוכרים היטב מן העידן הטרום-דיגיטלי. חלק נכבד מן היבול הספרותי שלו תורגם לאנגלית ולשפות אחרות וראה אור בהוצאות האירופיות המובילות.</w:t>
      </w:r>
      <w:r w:rsidRPr="0098691E">
        <w:rPr>
          <w:rFonts w:ascii="Segoe UI Semilight" w:hAnsi="Segoe UI Semilight" w:cs="Segoe UI Semilight"/>
          <w:color w:val="000000"/>
          <w:sz w:val="23"/>
          <w:szCs w:val="23"/>
          <w:rtl/>
        </w:rPr>
        <w:t xml:space="preserve"> </w:t>
      </w:r>
      <w:r w:rsidRPr="0098691E">
        <w:rPr>
          <w:rFonts w:ascii="Segoe UI Semilight" w:hAnsi="Segoe UI Semilight" w:cs="Segoe UI Semilight"/>
          <w:color w:val="000000"/>
          <w:rtl/>
        </w:rPr>
        <w:t>ניישטדט היה גם שחקן חזק בשחמט בכתב, תחום בו הוענק לו ב-2003, הודות להישגיו, התואר אמן בין</w:t>
      </w:r>
      <w:r w:rsidR="001C2050">
        <w:rPr>
          <w:rFonts w:ascii="Segoe UI Semilight" w:hAnsi="Segoe UI Semilight" w:cs="Segoe UI Semilight" w:hint="cs"/>
          <w:color w:val="000000"/>
          <w:rtl/>
        </w:rPr>
        <w:t xml:space="preserve">- לאומי בכיר. </w:t>
      </w:r>
    </w:p>
    <w:p w:rsidR="001C2050" w:rsidRDefault="001C2050" w:rsidP="001C2050">
      <w:pPr>
        <w:pStyle w:val="NormalWeb"/>
        <w:shd w:val="clear" w:color="auto" w:fill="FFFFFF"/>
        <w:spacing w:before="0" w:beforeAutospacing="0" w:after="150" w:afterAutospacing="0" w:line="225" w:lineRule="atLeast"/>
        <w:jc w:val="right"/>
        <w:rPr>
          <w:rFonts w:ascii="Segoe UI Semilight" w:hAnsi="Segoe UI Semilight" w:cs="Segoe UI Semilight" w:hint="cs"/>
          <w:color w:val="000000"/>
          <w:rtl/>
        </w:rPr>
      </w:pPr>
    </w:p>
    <w:p w:rsidR="00303BF0" w:rsidRPr="0098691E" w:rsidRDefault="001C2050" w:rsidP="001C2050">
      <w:pPr>
        <w:pStyle w:val="NormalWeb"/>
        <w:shd w:val="clear" w:color="auto" w:fill="FFFFFF"/>
        <w:spacing w:before="0" w:beforeAutospacing="0" w:after="150" w:afterAutospacing="0" w:line="225" w:lineRule="atLeast"/>
        <w:jc w:val="right"/>
        <w:rPr>
          <w:rFonts w:ascii="Segoe UI Semilight" w:hAnsi="Segoe UI Semilight" w:cs="Segoe UI Semilight"/>
          <w:color w:val="000000"/>
          <w:rtl/>
        </w:rPr>
      </w:pPr>
      <w:r>
        <w:rPr>
          <w:rFonts w:ascii="Segoe UI Semilight" w:hAnsi="Segoe UI Semilight" w:cs="Segoe UI Semilight"/>
          <w:color w:val="000000"/>
        </w:rPr>
        <w:lastRenderedPageBreak/>
        <w:t xml:space="preserve">  </w:t>
      </w:r>
      <w:r w:rsidRPr="001C2050">
        <w:rPr>
          <w:rStyle w:val="Normal"/>
          <w:snapToGrid w:val="0"/>
          <w:color w:val="000000"/>
          <w:w w:val="0"/>
          <w:sz w:val="0"/>
          <w:szCs w:val="0"/>
          <w:u w:color="000000"/>
          <w:bdr w:val="none" w:sz="0" w:space="0" w:color="000000"/>
          <w:shd w:val="clear" w:color="000000" w:fill="000000"/>
          <w:lang w:val="x-none" w:eastAsia="x-none" w:bidi="x-none"/>
        </w:rPr>
        <w:t xml:space="preserve"> </w:t>
      </w:r>
      <w:r w:rsidRPr="001C2050">
        <w:rPr>
          <w:rFonts w:ascii="Segoe UI Semilight" w:hAnsi="Segoe UI Semilight" w:cs="Segoe UI Semilight"/>
          <w:noProof/>
          <w:color w:val="000000"/>
          <w:rtl/>
        </w:rPr>
        <w:drawing>
          <wp:inline distT="0" distB="0" distL="0" distR="0">
            <wp:extent cx="5257800" cy="4838700"/>
            <wp:effectExtent l="0" t="0" r="0" b="0"/>
            <wp:docPr id="2" name="Picture 2" descr="C:\Users\Afek\Pictures\Dance_files\337263975_566158652296302_720726030053388047_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k\Pictures\Dance_files\337263975_566158652296302_720726030053388047_n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0" cy="4838700"/>
                    </a:xfrm>
                    <a:prstGeom prst="rect">
                      <a:avLst/>
                    </a:prstGeom>
                    <a:noFill/>
                    <a:ln>
                      <a:noFill/>
                    </a:ln>
                  </pic:spPr>
                </pic:pic>
              </a:graphicData>
            </a:graphic>
          </wp:inline>
        </w:drawing>
      </w:r>
      <w:r w:rsidR="00303BF0" w:rsidRPr="0098691E">
        <w:rPr>
          <w:rFonts w:ascii="Segoe UI Semilight" w:hAnsi="Segoe UI Semilight" w:cs="Segoe UI Semilight"/>
          <w:color w:val="000000"/>
          <w:rtl/>
        </w:rPr>
        <w:t xml:space="preserve"> </w:t>
      </w:r>
    </w:p>
    <w:p w:rsidR="001C2050" w:rsidRDefault="001C2050" w:rsidP="001C2050">
      <w:pPr>
        <w:bidi/>
        <w:rPr>
          <w:rFonts w:ascii="Segoe UI Light" w:hAnsi="Segoe UI Light" w:cs="Segoe UI Light"/>
          <w:color w:val="000000"/>
          <w:sz w:val="24"/>
          <w:szCs w:val="24"/>
          <w:rtl/>
          <w:lang w:bidi="he-IL"/>
        </w:rPr>
      </w:pPr>
      <w:r>
        <w:rPr>
          <w:rFonts w:ascii="Segoe UI Light" w:hAnsi="Segoe UI Light" w:cs="Segoe UI Light" w:hint="cs"/>
          <w:color w:val="000000"/>
          <w:sz w:val="24"/>
          <w:szCs w:val="24"/>
          <w:rtl/>
          <w:lang w:bidi="he-IL"/>
        </w:rPr>
        <w:t xml:space="preserve">   צילום: באדיבות המשפחה. </w:t>
      </w:r>
    </w:p>
    <w:p w:rsidR="00303BF0" w:rsidRPr="0098691E" w:rsidRDefault="00303BF0" w:rsidP="001C2050">
      <w:pPr>
        <w:bidi/>
        <w:rPr>
          <w:rFonts w:ascii="Segoe UI Light" w:hAnsi="Segoe UI Light" w:cs="Segoe UI Light"/>
          <w:color w:val="000000"/>
          <w:sz w:val="24"/>
          <w:szCs w:val="24"/>
          <w:shd w:val="clear" w:color="auto" w:fill="FFFFFF"/>
          <w:rtl/>
          <w:lang w:bidi="he-IL"/>
        </w:rPr>
      </w:pPr>
      <w:r w:rsidRPr="0098691E">
        <w:rPr>
          <w:rFonts w:ascii="Segoe UI Light" w:hAnsi="Segoe UI Light" w:cs="Segoe UI Light"/>
          <w:color w:val="000000"/>
          <w:sz w:val="24"/>
          <w:szCs w:val="24"/>
          <w:rtl/>
          <w:lang w:bidi="he-IL"/>
        </w:rPr>
        <w:t>בעקבות בנו היחיד עלה יעקב ניישטדט עם משפחתו לישראל בשנת 1992 והשתקע בבאר</w:t>
      </w:r>
      <w:r w:rsidRPr="0098691E">
        <w:rPr>
          <w:rFonts w:ascii="Segoe UI Light" w:hAnsi="Segoe UI Light" w:cs="Segoe UI Light"/>
          <w:color w:val="000000"/>
          <w:sz w:val="24"/>
          <w:szCs w:val="24"/>
          <w:rtl/>
        </w:rPr>
        <w:t>-</w:t>
      </w:r>
      <w:r w:rsidRPr="0098691E">
        <w:rPr>
          <w:rFonts w:ascii="Segoe UI Light" w:hAnsi="Segoe UI Light" w:cs="Segoe UI Light"/>
          <w:color w:val="000000"/>
          <w:sz w:val="24"/>
          <w:szCs w:val="24"/>
          <w:rtl/>
          <w:lang w:bidi="he-IL"/>
        </w:rPr>
        <w:t xml:space="preserve">שבע, </w:t>
      </w:r>
      <w:r w:rsidRPr="0098691E">
        <w:rPr>
          <w:rFonts w:ascii="Segoe UI Light" w:hAnsi="Segoe UI Light" w:cs="Segoe UI Light"/>
          <w:color w:val="000000"/>
          <w:sz w:val="24"/>
          <w:szCs w:val="24"/>
          <w:shd w:val="clear" w:color="auto" w:fill="FFFFFF"/>
          <w:rtl/>
          <w:lang w:bidi="he-IL"/>
        </w:rPr>
        <w:t>בה בילה את שארית ימיו בצינעה והרחק מאור הזרקורים. את חלק הארי של ספרייתו העשירה תרם למועדון השחמט בבאר שבע. הניח אחריו בן, שני נכדים וחמישה נינים. יהי זכרו ברוך!</w:t>
      </w:r>
    </w:p>
    <w:p w:rsidR="00303BF0" w:rsidRDefault="00303BF0">
      <w:pPr>
        <w:rPr>
          <w:rtl/>
          <w:lang w:bidi="he-IL"/>
        </w:rPr>
      </w:pPr>
    </w:p>
    <w:p w:rsidR="00303BF0" w:rsidRDefault="00303BF0">
      <w:pPr>
        <w:rPr>
          <w:rtl/>
          <w:lang w:bidi="he-IL"/>
        </w:rPr>
      </w:pPr>
    </w:p>
    <w:p w:rsidR="00F67279" w:rsidRPr="006E459D" w:rsidRDefault="00F67279" w:rsidP="00C56C65">
      <w:pPr>
        <w:jc w:val="center"/>
        <w:rPr>
          <w:b/>
          <w:bCs/>
          <w:sz w:val="28"/>
          <w:szCs w:val="28"/>
          <w:rtl/>
          <w:lang w:bidi="he-IL"/>
        </w:rPr>
      </w:pPr>
      <w:r w:rsidRPr="006E459D">
        <w:rPr>
          <w:rFonts w:hint="cs"/>
          <w:b/>
          <w:bCs/>
          <w:sz w:val="28"/>
          <w:szCs w:val="28"/>
          <w:rtl/>
          <w:lang w:bidi="he-IL"/>
        </w:rPr>
        <w:t>מיכלבסקי הצטיין בקנדה</w:t>
      </w:r>
    </w:p>
    <w:p w:rsidR="00F67279" w:rsidRDefault="005D049C" w:rsidP="003903D2">
      <w:pPr>
        <w:jc w:val="right"/>
        <w:rPr>
          <w:rtl/>
          <w:lang w:bidi="he-IL"/>
        </w:rPr>
      </w:pPr>
      <w:r w:rsidRPr="006E459D">
        <w:rPr>
          <w:rFonts w:hint="cs"/>
          <w:sz w:val="24"/>
          <w:szCs w:val="24"/>
          <w:rtl/>
          <w:lang w:bidi="he-IL"/>
        </w:rPr>
        <w:t xml:space="preserve">בעיר הקנדית טורונטו ערך מועדון "אקסצלסיור" פסטיבל שחמט שבמרכזו </w:t>
      </w:r>
      <w:r w:rsidR="00C56C65">
        <w:rPr>
          <w:rFonts w:hint="cs"/>
          <w:sz w:val="24"/>
          <w:szCs w:val="24"/>
          <w:rtl/>
          <w:lang w:bidi="he-IL"/>
        </w:rPr>
        <w:t xml:space="preserve">עמדה תחרות רבי אמנים </w:t>
      </w:r>
      <w:r w:rsidR="00E265B0">
        <w:rPr>
          <w:rFonts w:hint="cs"/>
          <w:sz w:val="24"/>
          <w:szCs w:val="24"/>
          <w:rtl/>
          <w:lang w:bidi="he-IL"/>
        </w:rPr>
        <w:t>א</w:t>
      </w:r>
      <w:r w:rsidR="00C56C65">
        <w:rPr>
          <w:rFonts w:hint="cs"/>
          <w:sz w:val="24"/>
          <w:szCs w:val="24"/>
          <w:rtl/>
          <w:lang w:bidi="he-IL"/>
        </w:rPr>
        <w:t>ש</w:t>
      </w:r>
      <w:r w:rsidR="00E265B0">
        <w:rPr>
          <w:rFonts w:hint="cs"/>
          <w:sz w:val="24"/>
          <w:szCs w:val="24"/>
          <w:rtl/>
          <w:lang w:bidi="he-IL"/>
        </w:rPr>
        <w:t xml:space="preserve">ר </w:t>
      </w:r>
      <w:r w:rsidR="00C56C65">
        <w:rPr>
          <w:rFonts w:hint="cs"/>
          <w:sz w:val="24"/>
          <w:szCs w:val="24"/>
          <w:rtl/>
          <w:lang w:bidi="he-IL"/>
        </w:rPr>
        <w:t>נועדה להעניק</w:t>
      </w:r>
      <w:r w:rsidRPr="006E459D">
        <w:rPr>
          <w:rFonts w:hint="cs"/>
          <w:sz w:val="24"/>
          <w:szCs w:val="24"/>
          <w:rtl/>
          <w:lang w:bidi="he-IL"/>
        </w:rPr>
        <w:t xml:space="preserve"> לשחקנים המקומיים הזדמנות להשגת תארים בינלאומיים. </w:t>
      </w:r>
      <w:r w:rsidRPr="00C56C65">
        <w:rPr>
          <w:rFonts w:hint="cs"/>
          <w:sz w:val="24"/>
          <w:szCs w:val="24"/>
          <w:rtl/>
          <w:lang w:bidi="he-IL"/>
        </w:rPr>
        <w:t xml:space="preserve"> סיבובים נדחסו לחמישה ימים (13- 17 במרץ) שבסיומם יצא כמנצח </w:t>
      </w:r>
      <w:r w:rsidR="00F67279" w:rsidRPr="00C56C65">
        <w:rPr>
          <w:rFonts w:hint="cs"/>
          <w:sz w:val="24"/>
          <w:szCs w:val="24"/>
          <w:rtl/>
          <w:lang w:bidi="he-IL"/>
        </w:rPr>
        <w:t xml:space="preserve">האמן הבינלאומי האמריקני </w:t>
      </w:r>
      <w:r w:rsidR="00F67279" w:rsidRPr="00C56C65">
        <w:rPr>
          <w:rFonts w:hint="cs"/>
          <w:b/>
          <w:bCs/>
          <w:sz w:val="24"/>
          <w:szCs w:val="24"/>
          <w:rtl/>
          <w:lang w:bidi="he-IL"/>
        </w:rPr>
        <w:t>ג'ושוע פוסטהומה</w:t>
      </w:r>
      <w:r w:rsidR="00720BAF" w:rsidRPr="00C56C65">
        <w:rPr>
          <w:rFonts w:hint="cs"/>
          <w:b/>
          <w:bCs/>
          <w:sz w:val="24"/>
          <w:szCs w:val="24"/>
          <w:rtl/>
          <w:lang w:bidi="he-IL"/>
        </w:rPr>
        <w:t xml:space="preserve"> </w:t>
      </w:r>
      <w:r w:rsidR="00720BAF" w:rsidRPr="00C56C65">
        <w:rPr>
          <w:rFonts w:hint="cs"/>
          <w:sz w:val="24"/>
          <w:szCs w:val="24"/>
          <w:rtl/>
          <w:lang w:bidi="he-IL"/>
        </w:rPr>
        <w:t>עם</w:t>
      </w:r>
      <w:r w:rsidR="00F67279" w:rsidRPr="00C56C65">
        <w:rPr>
          <w:rFonts w:hint="cs"/>
          <w:b/>
          <w:bCs/>
          <w:sz w:val="24"/>
          <w:szCs w:val="24"/>
          <w:rtl/>
          <w:lang w:bidi="he-IL"/>
        </w:rPr>
        <w:t xml:space="preserve"> </w:t>
      </w:r>
      <w:r w:rsidR="00F67279" w:rsidRPr="00C56C65">
        <w:rPr>
          <w:rFonts w:hint="cs"/>
          <w:sz w:val="24"/>
          <w:szCs w:val="24"/>
          <w:rtl/>
          <w:lang w:bidi="he-IL"/>
        </w:rPr>
        <w:t>6.5</w:t>
      </w:r>
      <w:r w:rsidR="00720BAF" w:rsidRPr="00C56C65">
        <w:rPr>
          <w:rFonts w:hint="cs"/>
          <w:sz w:val="24"/>
          <w:szCs w:val="24"/>
          <w:rtl/>
          <w:lang w:bidi="he-IL"/>
        </w:rPr>
        <w:t xml:space="preserve"> </w:t>
      </w:r>
      <w:r w:rsidR="004557C3" w:rsidRPr="00C56C65">
        <w:rPr>
          <w:rFonts w:hint="cs"/>
          <w:sz w:val="24"/>
          <w:szCs w:val="24"/>
          <w:rtl/>
          <w:lang w:bidi="he-IL"/>
        </w:rPr>
        <w:t xml:space="preserve"> נקודות , ללא הפסד, </w:t>
      </w:r>
      <w:r w:rsidR="00F67279" w:rsidRPr="00C56C65">
        <w:rPr>
          <w:rFonts w:hint="cs"/>
          <w:sz w:val="24"/>
          <w:szCs w:val="24"/>
          <w:rtl/>
          <w:lang w:bidi="he-IL"/>
        </w:rPr>
        <w:t>לפני רבי האמנים באטור סמבואב (קנדה) ,ויקטור מיכלבסקי</w:t>
      </w:r>
      <w:r w:rsidR="004557C3" w:rsidRPr="00C56C65">
        <w:rPr>
          <w:rFonts w:hint="cs"/>
          <w:sz w:val="24"/>
          <w:szCs w:val="24"/>
          <w:rtl/>
          <w:lang w:bidi="he-IL"/>
        </w:rPr>
        <w:t xml:space="preserve"> (ישראל)</w:t>
      </w:r>
      <w:r w:rsidR="00F67279" w:rsidRPr="00C56C65">
        <w:rPr>
          <w:rFonts w:hint="cs"/>
          <w:sz w:val="24"/>
          <w:szCs w:val="24"/>
          <w:rtl/>
          <w:lang w:bidi="he-IL"/>
        </w:rPr>
        <w:t xml:space="preserve"> ואב"ל ניקולאי נוריצין (קנדה)  5.5. כל-אחד; </w:t>
      </w:r>
      <w:r w:rsidR="004557C3" w:rsidRPr="00C56C65">
        <w:rPr>
          <w:rFonts w:hint="cs"/>
          <w:sz w:val="24"/>
          <w:szCs w:val="24"/>
          <w:rtl/>
          <w:lang w:bidi="he-IL"/>
        </w:rPr>
        <w:t xml:space="preserve">ויקטור נחל הפסד בודד מול סמובאייב.  אחריהם: </w:t>
      </w:r>
      <w:r w:rsidR="00F67279" w:rsidRPr="00C56C65">
        <w:rPr>
          <w:rFonts w:hint="cs"/>
          <w:sz w:val="24"/>
          <w:szCs w:val="24"/>
          <w:rtl/>
          <w:lang w:bidi="he-IL"/>
        </w:rPr>
        <w:t xml:space="preserve">לואיס איברה (מכסיקו) 5; אנתוני אטאנסוב (קנדה) ור"א גאבור נאג' (הונגריה) 4.5 כל אחד; </w:t>
      </w:r>
      <w:r w:rsidR="004557C3" w:rsidRPr="00C56C65">
        <w:rPr>
          <w:rFonts w:hint="cs"/>
          <w:sz w:val="24"/>
          <w:szCs w:val="24"/>
          <w:rtl/>
          <w:lang w:bidi="he-IL"/>
        </w:rPr>
        <w:t>3 קנדים סגרו את הדירוג: אב"ל מרק פלוטקין 3.5; א"פ מייק איבנוב 3 וא"פ זכרי דוקיץ' 1.5</w:t>
      </w:r>
      <w:r w:rsidR="004557C3">
        <w:rPr>
          <w:rFonts w:hint="cs"/>
          <w:rtl/>
          <w:lang w:bidi="he-IL"/>
        </w:rPr>
        <w:t xml:space="preserve">. </w:t>
      </w:r>
      <w:r w:rsidR="00F67279">
        <w:rPr>
          <w:rFonts w:hint="cs"/>
          <w:rtl/>
          <w:lang w:bidi="he-IL"/>
        </w:rPr>
        <w:t xml:space="preserve"> </w:t>
      </w:r>
    </w:p>
    <w:p w:rsidR="003903D2" w:rsidRDefault="003903D2" w:rsidP="003903D2">
      <w:pPr>
        <w:jc w:val="right"/>
        <w:rPr>
          <w:rtl/>
          <w:lang w:bidi="he-IL"/>
        </w:rPr>
      </w:pPr>
    </w:p>
    <w:p w:rsidR="003903D2" w:rsidRDefault="003903D2" w:rsidP="003903D2">
      <w:pPr>
        <w:jc w:val="right"/>
        <w:rPr>
          <w:rtl/>
          <w:lang w:bidi="he-IL"/>
        </w:rPr>
      </w:pPr>
      <w:r w:rsidRPr="003903D2">
        <w:rPr>
          <w:noProof/>
          <w:lang w:bidi="he-IL"/>
        </w:rPr>
        <w:drawing>
          <wp:inline distT="0" distB="0" distL="0" distR="0">
            <wp:extent cx="5943600" cy="4202311"/>
            <wp:effectExtent l="0" t="0" r="0" b="8255"/>
            <wp:docPr id="3" name="Picture 3" descr="C:\Users\Afek\Pictures\319193575_735903718246566_1418557868029251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ek\Pictures\319193575_735903718246566_1418557868029251049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02311"/>
                    </a:xfrm>
                    <a:prstGeom prst="rect">
                      <a:avLst/>
                    </a:prstGeom>
                    <a:noFill/>
                    <a:ln>
                      <a:noFill/>
                    </a:ln>
                  </pic:spPr>
                </pic:pic>
              </a:graphicData>
            </a:graphic>
          </wp:inline>
        </w:drawing>
      </w:r>
    </w:p>
    <w:p w:rsidR="003903D2" w:rsidRPr="00D1323D" w:rsidRDefault="00D1323D" w:rsidP="003903D2">
      <w:pPr>
        <w:jc w:val="right"/>
        <w:rPr>
          <w:sz w:val="28"/>
          <w:szCs w:val="28"/>
          <w:rtl/>
          <w:lang w:bidi="he-IL"/>
        </w:rPr>
      </w:pPr>
      <w:r>
        <w:rPr>
          <w:rFonts w:hint="cs"/>
          <w:rtl/>
          <w:lang w:bidi="he-IL"/>
        </w:rPr>
        <w:t xml:space="preserve">                                               </w:t>
      </w:r>
      <w:r w:rsidRPr="00D1323D">
        <w:rPr>
          <w:rFonts w:hint="cs"/>
          <w:sz w:val="28"/>
          <w:szCs w:val="28"/>
          <w:rtl/>
          <w:lang w:bidi="he-IL"/>
        </w:rPr>
        <w:t xml:space="preserve">ויקטור מיכלבסקי </w:t>
      </w:r>
    </w:p>
    <w:p w:rsidR="003903D2" w:rsidRPr="003903D2" w:rsidRDefault="003903D2" w:rsidP="003903D2">
      <w:pPr>
        <w:jc w:val="right"/>
        <w:rPr>
          <w:sz w:val="24"/>
          <w:szCs w:val="24"/>
          <w:rtl/>
          <w:lang w:bidi="he-IL"/>
        </w:rPr>
      </w:pPr>
    </w:p>
    <w:p w:rsidR="00032F75" w:rsidRDefault="00032F75" w:rsidP="00032F75">
      <w:pPr>
        <w:jc w:val="right"/>
        <w:rPr>
          <w:sz w:val="24"/>
          <w:szCs w:val="24"/>
          <w:rtl/>
          <w:lang w:bidi="he-IL"/>
        </w:rPr>
      </w:pPr>
      <w:r>
        <w:rPr>
          <w:rFonts w:hint="cs"/>
          <w:rtl/>
          <w:lang w:bidi="he-IL"/>
        </w:rPr>
        <w:t xml:space="preserve">קודם לתחרות הראשית נערכה כחימום </w:t>
      </w:r>
      <w:r>
        <w:rPr>
          <w:sz w:val="24"/>
          <w:szCs w:val="24"/>
          <w:rtl/>
          <w:lang w:bidi="he-IL"/>
        </w:rPr>
        <w:t xml:space="preserve">תחרות סופשבועית פתוחה בה התמודדו 99 שחקנים, מהם 4 רבי אמנים וחמישה אמנים בינלאומיים, ב-5 סיבובים שווייצריים. התחרות נסתיימה בבכורה משותפת של רב האמן הישראלי </w:t>
      </w:r>
      <w:r>
        <w:rPr>
          <w:b/>
          <w:bCs/>
          <w:sz w:val="24"/>
          <w:szCs w:val="24"/>
          <w:rtl/>
          <w:lang w:bidi="he-IL"/>
        </w:rPr>
        <w:t xml:space="preserve">ויקטור מיכלבסקי </w:t>
      </w:r>
      <w:r>
        <w:rPr>
          <w:sz w:val="24"/>
          <w:szCs w:val="24"/>
          <w:rtl/>
          <w:lang w:bidi="he-IL"/>
        </w:rPr>
        <w:t>והאמנים הבינלאומיים המקומיים בורה ספאל וניקולאי נוריצין עם 4.5 נקודות כל אחד.</w:t>
      </w:r>
    </w:p>
    <w:p w:rsidR="00032F75" w:rsidRDefault="00032F75" w:rsidP="00FB1C19">
      <w:pPr>
        <w:jc w:val="right"/>
        <w:rPr>
          <w:sz w:val="24"/>
          <w:szCs w:val="24"/>
          <w:lang w:bidi="he-IL"/>
        </w:rPr>
      </w:pPr>
      <w:r>
        <w:rPr>
          <w:rFonts w:hint="cs"/>
          <w:sz w:val="24"/>
          <w:szCs w:val="24"/>
          <w:rtl/>
          <w:lang w:bidi="he-IL"/>
        </w:rPr>
        <w:t xml:space="preserve">את הפסטיבל חתמה תחרות בזק </w:t>
      </w:r>
      <w:r w:rsidR="0042206A">
        <w:rPr>
          <w:rFonts w:hint="cs"/>
          <w:sz w:val="24"/>
          <w:szCs w:val="24"/>
          <w:rtl/>
          <w:lang w:bidi="he-IL"/>
        </w:rPr>
        <w:t>פתוחה עם 36 משתתפים משבע פדרציות</w:t>
      </w:r>
      <w:r w:rsidR="00FB1C19">
        <w:rPr>
          <w:rFonts w:hint="cs"/>
          <w:sz w:val="24"/>
          <w:szCs w:val="24"/>
          <w:rtl/>
          <w:lang w:bidi="he-IL"/>
        </w:rPr>
        <w:t xml:space="preserve"> (לרבות אירן ופלסטין!)</w:t>
      </w:r>
      <w:r w:rsidR="0042206A">
        <w:rPr>
          <w:rFonts w:hint="cs"/>
          <w:sz w:val="24"/>
          <w:szCs w:val="24"/>
          <w:rtl/>
          <w:lang w:bidi="he-IL"/>
        </w:rPr>
        <w:t xml:space="preserve">, מהם 3 רבי אמנים ו-4 אמנים בינלאומיים שהתמודדו ב- 14 סיבובים שווייצריים </w:t>
      </w:r>
      <w:r w:rsidR="00917D50">
        <w:rPr>
          <w:rFonts w:hint="cs"/>
          <w:sz w:val="24"/>
          <w:szCs w:val="24"/>
          <w:rtl/>
          <w:lang w:bidi="he-IL"/>
        </w:rPr>
        <w:t>(שבעה יריבים בשחור-לבן)</w:t>
      </w:r>
      <w:r w:rsidR="0042206A">
        <w:rPr>
          <w:rFonts w:hint="cs"/>
          <w:sz w:val="24"/>
          <w:szCs w:val="24"/>
          <w:rtl/>
          <w:lang w:bidi="he-IL"/>
        </w:rPr>
        <w:t xml:space="preserve">. המנצח היחיד היה כאן שוב הפייבוריט הישראלי </w:t>
      </w:r>
      <w:r w:rsidR="0042206A" w:rsidRPr="0042206A">
        <w:rPr>
          <w:rFonts w:hint="cs"/>
          <w:b/>
          <w:bCs/>
          <w:sz w:val="24"/>
          <w:szCs w:val="24"/>
          <w:rtl/>
          <w:lang w:bidi="he-IL"/>
        </w:rPr>
        <w:t xml:space="preserve">ויקטור מיכלבסקי </w:t>
      </w:r>
      <w:r w:rsidR="0042206A" w:rsidRPr="0042206A">
        <w:rPr>
          <w:rFonts w:hint="cs"/>
          <w:sz w:val="24"/>
          <w:szCs w:val="24"/>
          <w:rtl/>
          <w:lang w:bidi="he-IL"/>
        </w:rPr>
        <w:t>עם 11 נקודות, לפני ר"א גאבור נאג' ואב"ל ניקולאס ווטס</w:t>
      </w:r>
      <w:r w:rsidR="00FB1C19">
        <w:rPr>
          <w:rFonts w:hint="cs"/>
          <w:sz w:val="24"/>
          <w:szCs w:val="24"/>
          <w:rtl/>
          <w:lang w:bidi="he-IL"/>
        </w:rPr>
        <w:t xml:space="preserve"> 10.5 כ"א, אב"ל מרק פלוטק</w:t>
      </w:r>
      <w:r w:rsidR="00E265B0">
        <w:rPr>
          <w:rFonts w:hint="cs"/>
          <w:sz w:val="24"/>
          <w:szCs w:val="24"/>
          <w:rtl/>
          <w:lang w:bidi="he-IL"/>
        </w:rPr>
        <w:t xml:space="preserve">ין 10 ועוד. </w:t>
      </w:r>
    </w:p>
    <w:p w:rsidR="001C2050" w:rsidRDefault="001C2050" w:rsidP="00FB1C19">
      <w:pPr>
        <w:jc w:val="right"/>
        <w:rPr>
          <w:sz w:val="24"/>
          <w:szCs w:val="24"/>
          <w:rtl/>
          <w:lang w:bidi="he-IL"/>
        </w:rPr>
      </w:pPr>
    </w:p>
    <w:p w:rsidR="003903D2" w:rsidRDefault="003903D2" w:rsidP="00FB1C19">
      <w:pPr>
        <w:jc w:val="right"/>
        <w:rPr>
          <w:sz w:val="24"/>
          <w:szCs w:val="24"/>
          <w:rtl/>
          <w:lang w:bidi="he-IL"/>
        </w:rPr>
      </w:pPr>
    </w:p>
    <w:p w:rsidR="003903D2" w:rsidRDefault="00AD41A0" w:rsidP="003903D2">
      <w:pPr>
        <w:jc w:val="center"/>
        <w:rPr>
          <w:b/>
          <w:bCs/>
          <w:sz w:val="28"/>
          <w:szCs w:val="28"/>
          <w:rtl/>
          <w:lang w:bidi="he-IL"/>
        </w:rPr>
      </w:pPr>
      <w:r w:rsidRPr="00AD41A0">
        <w:rPr>
          <w:rFonts w:hint="cs"/>
          <w:b/>
          <w:bCs/>
          <w:sz w:val="28"/>
          <w:szCs w:val="28"/>
          <w:rtl/>
          <w:lang w:bidi="he-IL"/>
        </w:rPr>
        <w:t>אליפות אירופה לנשים</w:t>
      </w:r>
    </w:p>
    <w:p w:rsidR="00303BF0" w:rsidRDefault="00AD41A0" w:rsidP="00E265B0">
      <w:pPr>
        <w:jc w:val="right"/>
        <w:rPr>
          <w:sz w:val="24"/>
          <w:szCs w:val="24"/>
          <w:rtl/>
          <w:lang w:bidi="he-IL"/>
        </w:rPr>
      </w:pPr>
      <w:r w:rsidRPr="00AD41A0">
        <w:rPr>
          <w:rFonts w:hint="cs"/>
          <w:sz w:val="24"/>
          <w:szCs w:val="24"/>
          <w:rtl/>
          <w:lang w:bidi="he-IL"/>
        </w:rPr>
        <w:t>בעקבות</w:t>
      </w:r>
      <w:r>
        <w:rPr>
          <w:rFonts w:hint="cs"/>
          <w:sz w:val="24"/>
          <w:szCs w:val="24"/>
          <w:rtl/>
          <w:lang w:bidi="he-IL"/>
        </w:rPr>
        <w:t xml:space="preserve"> אליפות אירופה הפתוחה ליחידים שזה מקרוב נסתיימה בסרביה,נפתחה ב-18 במרץ בפטרובץ שבמונטנגרו אליפות היבשת</w:t>
      </w:r>
      <w:r w:rsidR="00003948">
        <w:rPr>
          <w:rFonts w:hint="cs"/>
          <w:sz w:val="24"/>
          <w:szCs w:val="24"/>
          <w:rtl/>
          <w:lang w:bidi="he-IL"/>
        </w:rPr>
        <w:t xml:space="preserve"> ה-23</w:t>
      </w:r>
      <w:r>
        <w:rPr>
          <w:rFonts w:hint="cs"/>
          <w:sz w:val="24"/>
          <w:szCs w:val="24"/>
          <w:rtl/>
          <w:lang w:bidi="he-IL"/>
        </w:rPr>
        <w:t xml:space="preserve"> לנשים. </w:t>
      </w:r>
      <w:r w:rsidR="00B91132">
        <w:rPr>
          <w:rFonts w:hint="cs"/>
          <w:sz w:val="24"/>
          <w:szCs w:val="24"/>
          <w:rtl/>
          <w:lang w:bidi="he-IL"/>
        </w:rPr>
        <w:t xml:space="preserve">136 שחקניות מ-34 פדרציות, מהן 6 </w:t>
      </w:r>
      <w:r w:rsidR="00B93547">
        <w:rPr>
          <w:rFonts w:hint="cs"/>
          <w:sz w:val="24"/>
          <w:szCs w:val="24"/>
          <w:rtl/>
          <w:lang w:bidi="he-IL"/>
        </w:rPr>
        <w:t>הנושאות בתואר רב-</w:t>
      </w:r>
      <w:r w:rsidR="00B91132">
        <w:rPr>
          <w:rFonts w:hint="cs"/>
          <w:sz w:val="24"/>
          <w:szCs w:val="24"/>
          <w:rtl/>
          <w:lang w:bidi="he-IL"/>
        </w:rPr>
        <w:lastRenderedPageBreak/>
        <w:t>אמן, 15 רב אמניות, 33 בעלות תואר אמן ב</w:t>
      </w:r>
      <w:r w:rsidR="00303BF0">
        <w:rPr>
          <w:rFonts w:hint="cs"/>
          <w:sz w:val="24"/>
          <w:szCs w:val="24"/>
          <w:rtl/>
          <w:lang w:bidi="he-IL"/>
        </w:rPr>
        <w:t>ינלאומי ו-22 אמניות בינלאומיות התמודדו</w:t>
      </w:r>
      <w:r w:rsidR="00B91132">
        <w:rPr>
          <w:rFonts w:hint="cs"/>
          <w:sz w:val="24"/>
          <w:szCs w:val="24"/>
          <w:rtl/>
          <w:lang w:bidi="he-IL"/>
        </w:rPr>
        <w:t xml:space="preserve"> ב-11 סיבובים </w:t>
      </w:r>
      <w:r w:rsidR="00303BF0">
        <w:rPr>
          <w:rFonts w:hint="cs"/>
          <w:sz w:val="24"/>
          <w:szCs w:val="24"/>
          <w:rtl/>
          <w:lang w:bidi="he-IL"/>
        </w:rPr>
        <w:t>הן על התואר היוקרתי,</w:t>
      </w:r>
      <w:r w:rsidR="00003948">
        <w:rPr>
          <w:rFonts w:hint="cs"/>
          <w:sz w:val="24"/>
          <w:szCs w:val="24"/>
          <w:rtl/>
          <w:lang w:bidi="he-IL"/>
        </w:rPr>
        <w:t>הן על קרן פרסים בת 60 אלף יורו והן על 9 מקומות בתחרות על גביע העולם לנשים</w:t>
      </w:r>
      <w:r w:rsidR="006F4F71">
        <w:rPr>
          <w:rFonts w:hint="cs"/>
          <w:sz w:val="24"/>
          <w:szCs w:val="24"/>
          <w:rtl/>
          <w:lang w:bidi="he-IL"/>
        </w:rPr>
        <w:t xml:space="preserve"> השנה</w:t>
      </w:r>
      <w:r w:rsidR="007A58B1">
        <w:rPr>
          <w:rFonts w:hint="cs"/>
          <w:sz w:val="24"/>
          <w:szCs w:val="24"/>
          <w:rtl/>
          <w:lang w:bidi="he-IL"/>
        </w:rPr>
        <w:t>.</w:t>
      </w:r>
    </w:p>
    <w:p w:rsidR="00A32439" w:rsidRDefault="00E265B0" w:rsidP="00E265B0">
      <w:pPr>
        <w:jc w:val="right"/>
        <w:rPr>
          <w:sz w:val="24"/>
          <w:szCs w:val="24"/>
          <w:rtl/>
          <w:lang w:bidi="he-IL"/>
        </w:rPr>
      </w:pPr>
      <w:r>
        <w:rPr>
          <w:rFonts w:hint="cs"/>
          <w:sz w:val="24"/>
          <w:szCs w:val="24"/>
          <w:rtl/>
          <w:lang w:bidi="he-IL"/>
        </w:rPr>
        <w:t xml:space="preserve"> שתיים חלקו בבכורה: </w:t>
      </w:r>
      <w:r w:rsidR="00881070">
        <w:rPr>
          <w:rFonts w:hint="cs"/>
          <w:sz w:val="24"/>
          <w:szCs w:val="24"/>
          <w:rtl/>
          <w:lang w:bidi="he-IL"/>
        </w:rPr>
        <w:t xml:space="preserve">מרי ארבידזה (גיאורגיה- מדליית זהב) ואוליביה קיולבאסה (פולין- מדליית כסף) 8.5 נקודות כל אחת, לפני אלכסנדרה מלצבסקייה (פולין- מדליית ארד) , סטברולה צולאקידו (יוון), </w:t>
      </w:r>
      <w:r w:rsidR="00A32439">
        <w:rPr>
          <w:rFonts w:hint="cs"/>
          <w:sz w:val="24"/>
          <w:szCs w:val="24"/>
          <w:rtl/>
          <w:lang w:bidi="he-IL"/>
        </w:rPr>
        <w:t>סאלומה מליה (גיאורגיה), קלאודיה קולון (פולין) 8 כל אחת.</w:t>
      </w:r>
      <w:r>
        <w:rPr>
          <w:rFonts w:hint="cs"/>
          <w:sz w:val="24"/>
          <w:szCs w:val="24"/>
          <w:rtl/>
          <w:lang w:bidi="he-IL"/>
        </w:rPr>
        <w:t>כל הנ"ל הו בעלות התואר אמן בינלאומי.</w:t>
      </w:r>
      <w:r w:rsidR="00A32439">
        <w:rPr>
          <w:rFonts w:hint="cs"/>
          <w:sz w:val="24"/>
          <w:szCs w:val="24"/>
          <w:rtl/>
          <w:lang w:bidi="he-IL"/>
        </w:rPr>
        <w:t xml:space="preserve"> עוד 3 שחקניות מקבוצת צוברות 7.5 נקודות הצטרפו אליהן למשחקי גביע העולם. רוב הפייבוריטיות, לרבות שש הנושאות בתואר רב אמן</w:t>
      </w:r>
      <w:r w:rsidR="00D17E73">
        <w:rPr>
          <w:rFonts w:hint="cs"/>
          <w:sz w:val="24"/>
          <w:szCs w:val="24"/>
          <w:rtl/>
          <w:lang w:bidi="he-IL"/>
        </w:rPr>
        <w:t xml:space="preserve"> והישר</w:t>
      </w:r>
      <w:r w:rsidR="002D24AD">
        <w:rPr>
          <w:rFonts w:hint="cs"/>
          <w:sz w:val="24"/>
          <w:szCs w:val="24"/>
          <w:rtl/>
          <w:lang w:bidi="he-IL"/>
        </w:rPr>
        <w:t xml:space="preserve">אלית היחידה אב"ל </w:t>
      </w:r>
      <w:r w:rsidR="002D24AD" w:rsidRPr="002D24AD">
        <w:rPr>
          <w:rFonts w:hint="cs"/>
          <w:b/>
          <w:bCs/>
          <w:sz w:val="24"/>
          <w:szCs w:val="24"/>
          <w:rtl/>
          <w:lang w:bidi="he-IL"/>
        </w:rPr>
        <w:t>מרסל אפרוימסקי</w:t>
      </w:r>
      <w:r>
        <w:rPr>
          <w:rFonts w:hint="cs"/>
          <w:sz w:val="24"/>
          <w:szCs w:val="24"/>
          <w:rtl/>
          <w:lang w:bidi="he-IL"/>
        </w:rPr>
        <w:t xml:space="preserve"> (אשר צברה 6.5 נקודות),</w:t>
      </w:r>
      <w:r w:rsidR="00A32439">
        <w:rPr>
          <w:rFonts w:hint="cs"/>
          <w:sz w:val="24"/>
          <w:szCs w:val="24"/>
          <w:rtl/>
          <w:lang w:bidi="he-IL"/>
        </w:rPr>
        <w:t xml:space="preserve"> נותרו מחוץ לתמונת העלייה</w:t>
      </w:r>
      <w:r>
        <w:rPr>
          <w:rFonts w:hint="cs"/>
          <w:sz w:val="24"/>
          <w:szCs w:val="24"/>
          <w:rtl/>
          <w:lang w:bidi="he-IL"/>
        </w:rPr>
        <w:t xml:space="preserve"> והפרסים</w:t>
      </w:r>
      <w:r w:rsidR="00A32439">
        <w:rPr>
          <w:rFonts w:hint="cs"/>
          <w:sz w:val="24"/>
          <w:szCs w:val="24"/>
          <w:rtl/>
          <w:lang w:bidi="he-IL"/>
        </w:rPr>
        <w:t xml:space="preserve">. </w:t>
      </w:r>
      <w:r w:rsidR="002D24AD">
        <w:rPr>
          <w:rFonts w:hint="cs"/>
          <w:sz w:val="24"/>
          <w:szCs w:val="24"/>
          <w:rtl/>
          <w:lang w:bidi="he-IL"/>
        </w:rPr>
        <w:t xml:space="preserve">התוצאות המלאות: </w:t>
      </w:r>
    </w:p>
    <w:p w:rsidR="00300E06" w:rsidRDefault="00264D08" w:rsidP="00A32439">
      <w:pPr>
        <w:jc w:val="right"/>
        <w:rPr>
          <w:sz w:val="24"/>
          <w:szCs w:val="24"/>
          <w:rtl/>
          <w:lang w:bidi="he-IL"/>
        </w:rPr>
      </w:pPr>
      <w:hyperlink r:id="rId7" w:history="1">
        <w:r w:rsidR="00300E06" w:rsidRPr="00356362">
          <w:rPr>
            <w:rStyle w:val="Hyperlink"/>
            <w:sz w:val="24"/>
            <w:szCs w:val="24"/>
            <w:lang w:bidi="he-IL"/>
          </w:rPr>
          <w:t>http://chess-results.com/tnr723980.aspx?lan=1&amp;art=1&amp;rd=11&amp;turdet=YES&amp;flag=30</w:t>
        </w:r>
      </w:hyperlink>
      <w:r w:rsidR="00300E06">
        <w:rPr>
          <w:rFonts w:hint="cs"/>
          <w:sz w:val="24"/>
          <w:szCs w:val="24"/>
          <w:rtl/>
          <w:lang w:bidi="he-IL"/>
        </w:rPr>
        <w:t xml:space="preserve"> </w:t>
      </w:r>
      <w:r w:rsidR="000957B9">
        <w:rPr>
          <w:rFonts w:hint="cs"/>
          <w:sz w:val="24"/>
          <w:szCs w:val="24"/>
          <w:rtl/>
          <w:lang w:bidi="he-IL"/>
        </w:rPr>
        <w:t>;</w:t>
      </w:r>
    </w:p>
    <w:p w:rsidR="00FC3D58" w:rsidRDefault="00A32439" w:rsidP="00303BF0">
      <w:pPr>
        <w:jc w:val="right"/>
        <w:rPr>
          <w:rFonts w:ascii="Arial" w:hAnsi="Arial" w:cs="Arial"/>
          <w:color w:val="000000"/>
          <w:sz w:val="24"/>
          <w:szCs w:val="24"/>
          <w:shd w:val="clear" w:color="auto" w:fill="FFFFFF"/>
          <w:rtl/>
          <w:lang w:bidi="he-IL"/>
        </w:rPr>
      </w:pPr>
      <w:r>
        <w:rPr>
          <w:rFonts w:hint="cs"/>
          <w:sz w:val="24"/>
          <w:szCs w:val="24"/>
          <w:rtl/>
          <w:lang w:bidi="he-IL"/>
        </w:rPr>
        <w:t xml:space="preserve">                                            </w:t>
      </w:r>
    </w:p>
    <w:p w:rsidR="00D1323D" w:rsidRDefault="00703EC5" w:rsidP="000D44B2">
      <w:pPr>
        <w:bidi/>
        <w:jc w:val="center"/>
        <w:rPr>
          <w:rFonts w:ascii="Arial" w:hAnsi="Arial" w:cs="Arial"/>
          <w:b/>
          <w:bCs/>
          <w:color w:val="000000"/>
          <w:sz w:val="28"/>
          <w:szCs w:val="28"/>
          <w:shd w:val="clear" w:color="auto" w:fill="FFFFFF"/>
          <w:rtl/>
          <w:lang w:bidi="he-IL"/>
        </w:rPr>
      </w:pPr>
      <w:r w:rsidRPr="00703EC5">
        <w:rPr>
          <w:rFonts w:ascii="Arial" w:hAnsi="Arial" w:cs="Arial"/>
          <w:b/>
          <w:bCs/>
          <w:noProof/>
          <w:color w:val="000000"/>
          <w:sz w:val="28"/>
          <w:szCs w:val="28"/>
          <w:shd w:val="clear" w:color="auto" w:fill="FFFFFF"/>
          <w:rtl/>
          <w:lang w:bidi="he-IL"/>
        </w:rPr>
        <w:drawing>
          <wp:inline distT="0" distB="0" distL="0" distR="0">
            <wp:extent cx="5943600" cy="4457700"/>
            <wp:effectExtent l="0" t="0" r="0" b="0"/>
            <wp:docPr id="9" name="Picture 9" descr="C:\Users\Afek\Pictures\336475230_571279578304320_7759565529803766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ek\Pictures\336475230_571279578304320_775956552980376615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1323D" w:rsidRPr="00703EC5" w:rsidRDefault="00703EC5" w:rsidP="00D1323D">
      <w:pPr>
        <w:bidi/>
        <w:jc w:val="center"/>
        <w:rPr>
          <w:rFonts w:ascii="Arial" w:hAnsi="Arial" w:cs="Arial"/>
          <w:color w:val="000000"/>
          <w:sz w:val="28"/>
          <w:szCs w:val="28"/>
          <w:shd w:val="clear" w:color="auto" w:fill="FFFFFF"/>
          <w:rtl/>
          <w:lang w:bidi="he-IL"/>
        </w:rPr>
      </w:pPr>
      <w:r w:rsidRPr="00703EC5">
        <w:rPr>
          <w:rFonts w:ascii="Arial" w:hAnsi="Arial" w:cs="Arial" w:hint="cs"/>
          <w:color w:val="000000"/>
          <w:sz w:val="28"/>
          <w:szCs w:val="28"/>
          <w:shd w:val="clear" w:color="auto" w:fill="FFFFFF"/>
          <w:rtl/>
          <w:lang w:bidi="he-IL"/>
        </w:rPr>
        <w:t xml:space="preserve">מרסל אפרוימסקי (משמאל) </w:t>
      </w: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D1323D" w:rsidRDefault="00D1323D" w:rsidP="00D1323D">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6C6CB6" w:rsidRDefault="006C6CB6" w:rsidP="006C6CB6">
      <w:pPr>
        <w:bidi/>
        <w:jc w:val="center"/>
        <w:rPr>
          <w:rFonts w:ascii="Arial" w:hAnsi="Arial" w:cs="Arial"/>
          <w:b/>
          <w:bCs/>
          <w:color w:val="000000"/>
          <w:sz w:val="28"/>
          <w:szCs w:val="28"/>
          <w:shd w:val="clear" w:color="auto" w:fill="FFFFFF"/>
          <w:rtl/>
          <w:lang w:bidi="he-IL"/>
        </w:rPr>
      </w:pPr>
    </w:p>
    <w:p w:rsidR="000D44B2" w:rsidRPr="000D44B2" w:rsidRDefault="000D44B2" w:rsidP="00D1323D">
      <w:pPr>
        <w:bidi/>
        <w:jc w:val="center"/>
        <w:rPr>
          <w:rFonts w:ascii="Arial" w:hAnsi="Arial" w:cs="Arial"/>
          <w:b/>
          <w:bCs/>
          <w:color w:val="000000"/>
          <w:sz w:val="28"/>
          <w:szCs w:val="28"/>
          <w:shd w:val="clear" w:color="auto" w:fill="FFFFFF"/>
          <w:rtl/>
          <w:lang w:bidi="he-IL"/>
        </w:rPr>
      </w:pPr>
      <w:r w:rsidRPr="000D44B2">
        <w:rPr>
          <w:rFonts w:ascii="Arial" w:hAnsi="Arial" w:cs="Arial" w:hint="cs"/>
          <w:b/>
          <w:bCs/>
          <w:color w:val="000000"/>
          <w:sz w:val="28"/>
          <w:szCs w:val="28"/>
          <w:shd w:val="clear" w:color="auto" w:fill="FFFFFF"/>
          <w:rtl/>
          <w:lang w:bidi="he-IL"/>
        </w:rPr>
        <w:t>ישראלים בליגה הצ'כית</w:t>
      </w:r>
    </w:p>
    <w:p w:rsidR="00FC3D58" w:rsidRDefault="00D25917" w:rsidP="00572A87">
      <w:pPr>
        <w:jc w:val="right"/>
        <w:rPr>
          <w:sz w:val="24"/>
          <w:szCs w:val="24"/>
          <w:rtl/>
          <w:lang w:bidi="he-IL"/>
        </w:rPr>
      </w:pPr>
      <w:r w:rsidRPr="00176C79">
        <w:rPr>
          <w:rFonts w:hint="cs"/>
          <w:sz w:val="24"/>
          <w:szCs w:val="24"/>
          <w:rtl/>
          <w:lang w:bidi="he-IL"/>
        </w:rPr>
        <w:t>ב</w:t>
      </w:r>
      <w:r w:rsidR="00FC3D58" w:rsidRPr="00176C79">
        <w:rPr>
          <w:rFonts w:hint="cs"/>
          <w:sz w:val="24"/>
          <w:szCs w:val="24"/>
          <w:rtl/>
          <w:lang w:bidi="he-IL"/>
        </w:rPr>
        <w:t>ל</w:t>
      </w:r>
      <w:r w:rsidR="00B2796C">
        <w:rPr>
          <w:rFonts w:hint="cs"/>
          <w:sz w:val="24"/>
          <w:szCs w:val="24"/>
          <w:rtl/>
          <w:lang w:bidi="he-IL"/>
        </w:rPr>
        <w:t>יגה הצ'כית העליונה,האקסטרה ליגה,</w:t>
      </w:r>
      <w:r w:rsidRPr="00176C79">
        <w:rPr>
          <w:rFonts w:hint="cs"/>
          <w:sz w:val="24"/>
          <w:szCs w:val="24"/>
          <w:rtl/>
          <w:lang w:bidi="he-IL"/>
        </w:rPr>
        <w:t>נערכו</w:t>
      </w:r>
      <w:r w:rsidR="00FC3D58" w:rsidRPr="00176C79">
        <w:rPr>
          <w:rFonts w:hint="cs"/>
          <w:sz w:val="24"/>
          <w:szCs w:val="24"/>
          <w:rtl/>
          <w:lang w:bidi="he-IL"/>
        </w:rPr>
        <w:t xml:space="preserve"> בסוף השבוע האח</w:t>
      </w:r>
      <w:r w:rsidRPr="00176C79">
        <w:rPr>
          <w:rFonts w:hint="cs"/>
          <w:sz w:val="24"/>
          <w:szCs w:val="24"/>
          <w:rtl/>
          <w:lang w:bidi="he-IL"/>
        </w:rPr>
        <w:t xml:space="preserve">רון שלושת סיבובי סיום העונה עם שפע שחקני החיזוק הזרים ובכללם גם שחקני נבחרת ישראל </w:t>
      </w:r>
      <w:r w:rsidRPr="00176C79">
        <w:rPr>
          <w:rFonts w:hint="cs"/>
          <w:b/>
          <w:bCs/>
          <w:sz w:val="24"/>
          <w:szCs w:val="24"/>
          <w:rtl/>
          <w:lang w:bidi="he-IL"/>
        </w:rPr>
        <w:t>תמיר נבאתי ומקסים רודשטיין.</w:t>
      </w:r>
      <w:r w:rsidRPr="00176C79">
        <w:rPr>
          <w:rFonts w:hint="cs"/>
          <w:sz w:val="24"/>
          <w:szCs w:val="24"/>
          <w:rtl/>
          <w:lang w:bidi="he-IL"/>
        </w:rPr>
        <w:t xml:space="preserve"> </w:t>
      </w:r>
      <w:r w:rsidR="00220CF5" w:rsidRPr="00176C79">
        <w:rPr>
          <w:rFonts w:hint="cs"/>
          <w:sz w:val="24"/>
          <w:szCs w:val="24"/>
          <w:rtl/>
          <w:lang w:bidi="he-IL"/>
        </w:rPr>
        <w:t>בסיבוב התשיעי גברה האלופה נובובורסקי על זיקודה טורנוב בשיעור 5: 3. על הלוח הראשון נפרד ר"א פנטאלה האריקרישנה בתיקו מרודשטיין. נד לאבם נוצחה 3.5: 4.5 בידי פרדוביצה עם תיקו על הלוח השני בין מובססיאן ונבאתי.</w:t>
      </w:r>
      <w:r w:rsidR="00572A87" w:rsidRPr="00176C79">
        <w:rPr>
          <w:rFonts w:hint="cs"/>
          <w:sz w:val="24"/>
          <w:szCs w:val="24"/>
          <w:rtl/>
          <w:lang w:bidi="he-IL"/>
        </w:rPr>
        <w:t xml:space="preserve"> בסיבוב העשירי נחלה האלופה נובובורסקי את הפסדה הי</w:t>
      </w:r>
      <w:r w:rsidR="00B2796C">
        <w:rPr>
          <w:rFonts w:hint="cs"/>
          <w:sz w:val="24"/>
          <w:szCs w:val="24"/>
          <w:rtl/>
          <w:lang w:bidi="he-IL"/>
        </w:rPr>
        <w:t>חיד בעונה כולה מול סגניתה נד לאב</w:t>
      </w:r>
      <w:r w:rsidR="00572A87" w:rsidRPr="00176C79">
        <w:rPr>
          <w:rFonts w:hint="cs"/>
          <w:sz w:val="24"/>
          <w:szCs w:val="24"/>
          <w:rtl/>
          <w:lang w:bidi="he-IL"/>
        </w:rPr>
        <w:t xml:space="preserve">ם בשיעור המזערי  3.5: 4.5. על הלוחות הראשונים נסתיימו בתיקו הקרבות האריקרישנה- פונומריוב  ווידיט </w:t>
      </w:r>
      <w:r w:rsidR="00572A87" w:rsidRPr="00176C79">
        <w:rPr>
          <w:sz w:val="24"/>
          <w:szCs w:val="24"/>
          <w:rtl/>
          <w:lang w:bidi="he-IL"/>
        </w:rPr>
        <w:t>–</w:t>
      </w:r>
      <w:r w:rsidR="00572A87" w:rsidRPr="00176C79">
        <w:rPr>
          <w:rFonts w:hint="cs"/>
          <w:sz w:val="24"/>
          <w:szCs w:val="24"/>
          <w:rtl/>
          <w:lang w:bidi="he-IL"/>
        </w:rPr>
        <w:t xml:space="preserve"> נבאתי. </w:t>
      </w:r>
      <w:r w:rsidR="00B2796C">
        <w:rPr>
          <w:rFonts w:hint="cs"/>
          <w:sz w:val="24"/>
          <w:szCs w:val="24"/>
          <w:rtl/>
          <w:lang w:bidi="he-IL"/>
        </w:rPr>
        <w:t>זיקודה טורנוב גברה ב</w:t>
      </w:r>
      <w:r w:rsidR="00F13E75" w:rsidRPr="00176C79">
        <w:rPr>
          <w:rFonts w:hint="cs"/>
          <w:sz w:val="24"/>
          <w:szCs w:val="24"/>
          <w:rtl/>
          <w:lang w:bidi="he-IL"/>
        </w:rPr>
        <w:t xml:space="preserve">שיעור 4.5: 3.5 על פרדוביצה גם תודות לניצחונו של מקסים בלוח הראשון על ר"א ירגוס פצ'אק. </w:t>
      </w:r>
    </w:p>
    <w:p w:rsidR="00C676F6" w:rsidRDefault="00C676F6" w:rsidP="00572A87">
      <w:pPr>
        <w:jc w:val="right"/>
        <w:rPr>
          <w:sz w:val="24"/>
          <w:szCs w:val="24"/>
          <w:rtl/>
          <w:lang w:bidi="he-IL"/>
        </w:rPr>
      </w:pPr>
    </w:p>
    <w:p w:rsidR="00C676F6" w:rsidRDefault="00C676F6" w:rsidP="00572A87">
      <w:pPr>
        <w:jc w:val="right"/>
        <w:rPr>
          <w:sz w:val="24"/>
          <w:szCs w:val="24"/>
          <w:rtl/>
          <w:lang w:bidi="he-IL"/>
        </w:rPr>
      </w:pPr>
      <w:r w:rsidRPr="00C676F6">
        <w:rPr>
          <w:noProof/>
          <w:sz w:val="24"/>
          <w:szCs w:val="24"/>
          <w:lang w:bidi="he-IL"/>
        </w:rPr>
        <w:lastRenderedPageBreak/>
        <w:drawing>
          <wp:inline distT="0" distB="0" distL="0" distR="0">
            <wp:extent cx="5943600" cy="8918684"/>
            <wp:effectExtent l="0" t="0" r="0" b="0"/>
            <wp:docPr id="8" name="Picture 8" descr="C:\Users\Afek\Pictures\Z62_67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ek\Pictures\Z62_679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918684"/>
                    </a:xfrm>
                    <a:prstGeom prst="rect">
                      <a:avLst/>
                    </a:prstGeom>
                    <a:noFill/>
                    <a:ln>
                      <a:noFill/>
                    </a:ln>
                  </pic:spPr>
                </pic:pic>
              </a:graphicData>
            </a:graphic>
          </wp:inline>
        </w:drawing>
      </w:r>
    </w:p>
    <w:p w:rsidR="00C676F6" w:rsidRDefault="00264D08" w:rsidP="00264D08">
      <w:pPr>
        <w:jc w:val="center"/>
        <w:rPr>
          <w:sz w:val="24"/>
          <w:szCs w:val="24"/>
          <w:rtl/>
          <w:lang w:bidi="he-IL"/>
        </w:rPr>
      </w:pPr>
      <w:r>
        <w:rPr>
          <w:rFonts w:hint="cs"/>
          <w:sz w:val="24"/>
          <w:szCs w:val="24"/>
          <w:rtl/>
          <w:lang w:bidi="he-IL"/>
        </w:rPr>
        <w:lastRenderedPageBreak/>
        <w:t>תמיר נבאתי- שחקן מצטיין</w:t>
      </w:r>
    </w:p>
    <w:p w:rsidR="00C676F6" w:rsidRPr="00176C79" w:rsidRDefault="00C676F6" w:rsidP="00572A87">
      <w:pPr>
        <w:jc w:val="right"/>
        <w:rPr>
          <w:sz w:val="24"/>
          <w:szCs w:val="24"/>
          <w:rtl/>
          <w:lang w:bidi="he-IL"/>
        </w:rPr>
      </w:pPr>
    </w:p>
    <w:p w:rsidR="00FC3D58" w:rsidRPr="00176C79" w:rsidRDefault="00ED3D37" w:rsidP="005E4550">
      <w:pPr>
        <w:jc w:val="right"/>
        <w:rPr>
          <w:sz w:val="24"/>
          <w:szCs w:val="24"/>
          <w:rtl/>
          <w:lang w:bidi="he-IL"/>
        </w:rPr>
      </w:pPr>
      <w:r w:rsidRPr="00176C79">
        <w:rPr>
          <w:rFonts w:hint="cs"/>
          <w:sz w:val="24"/>
          <w:szCs w:val="24"/>
          <w:rtl/>
          <w:lang w:bidi="he-IL"/>
        </w:rPr>
        <w:t>בסיבוב ה-11 והאחרון ניצחה נד לאבם את טורנוב 5: 3 לאחר שבלוח הראשון גבר נבאתי על רודשטיין. האלופה נ</w:t>
      </w:r>
      <w:r w:rsidR="00B2796C">
        <w:rPr>
          <w:rFonts w:hint="cs"/>
          <w:sz w:val="24"/>
          <w:szCs w:val="24"/>
          <w:rtl/>
          <w:lang w:bidi="he-IL"/>
        </w:rPr>
        <w:t>ו</w:t>
      </w:r>
      <w:r w:rsidRPr="00176C79">
        <w:rPr>
          <w:rFonts w:hint="cs"/>
          <w:sz w:val="24"/>
          <w:szCs w:val="24"/>
          <w:rtl/>
          <w:lang w:bidi="he-IL"/>
        </w:rPr>
        <w:t>בובורסקי שמרה על תוארה עם 10 ניצחונות והפסד בודד.</w:t>
      </w:r>
      <w:r w:rsidR="005E4550" w:rsidRPr="00176C79">
        <w:rPr>
          <w:rFonts w:hint="cs"/>
          <w:sz w:val="24"/>
          <w:szCs w:val="24"/>
          <w:rtl/>
          <w:lang w:bidi="he-IL"/>
        </w:rPr>
        <w:t>בהרכבה הופיעו, ב</w:t>
      </w:r>
      <w:r w:rsidR="00B2796C">
        <w:rPr>
          <w:rFonts w:hint="cs"/>
          <w:sz w:val="24"/>
          <w:szCs w:val="24"/>
          <w:rtl/>
          <w:lang w:bidi="he-IL"/>
        </w:rPr>
        <w:t>ין השאר, ההודים האריקרישנה וידיט</w:t>
      </w:r>
      <w:r w:rsidR="005E4550" w:rsidRPr="00176C79">
        <w:rPr>
          <w:rFonts w:hint="cs"/>
          <w:sz w:val="24"/>
          <w:szCs w:val="24"/>
          <w:rtl/>
          <w:lang w:bidi="he-IL"/>
        </w:rPr>
        <w:t xml:space="preserve"> וססיקיראן, הצ'כים נווארה ונגויין, הספרדים שירוב ואנטון</w:t>
      </w:r>
      <w:r w:rsidR="00B2796C">
        <w:rPr>
          <w:rFonts w:hint="cs"/>
          <w:sz w:val="24"/>
          <w:szCs w:val="24"/>
          <w:rtl/>
          <w:lang w:bidi="he-IL"/>
        </w:rPr>
        <w:t xml:space="preserve">, השוודי גרנדליוס והאוסטרי ראגר, כולם רבי אמנים מובילים בארצותיהם. </w:t>
      </w:r>
      <w:r w:rsidR="005E4550" w:rsidRPr="00176C79">
        <w:rPr>
          <w:rFonts w:hint="cs"/>
          <w:sz w:val="24"/>
          <w:szCs w:val="24"/>
          <w:rtl/>
          <w:lang w:bidi="he-IL"/>
        </w:rPr>
        <w:t xml:space="preserve"> נד לאבם נטלה</w:t>
      </w:r>
      <w:r w:rsidR="00B92578" w:rsidRPr="00176C79">
        <w:rPr>
          <w:rFonts w:hint="cs"/>
          <w:sz w:val="24"/>
          <w:szCs w:val="24"/>
          <w:rtl/>
          <w:lang w:bidi="he-IL"/>
        </w:rPr>
        <w:t xml:space="preserve"> את הסגנות בהפרש ניכר מן המנצחת. נבאתי ששותף בכל 11 המפגשים היה גם השחקן המצטיין בקבוצה עם 8.5 נקודות. זיקודה טורנוב דורגה</w:t>
      </w:r>
      <w:r w:rsidR="00B2796C">
        <w:rPr>
          <w:rFonts w:hint="cs"/>
          <w:sz w:val="24"/>
          <w:szCs w:val="24"/>
          <w:rtl/>
          <w:lang w:bidi="he-IL"/>
        </w:rPr>
        <w:t xml:space="preserve"> חמישית ורודשטיין, בלוח הראשון, צבר</w:t>
      </w:r>
      <w:r w:rsidR="00B92578" w:rsidRPr="00176C79">
        <w:rPr>
          <w:rFonts w:hint="cs"/>
          <w:sz w:val="24"/>
          <w:szCs w:val="24"/>
          <w:rtl/>
          <w:lang w:bidi="he-IL"/>
        </w:rPr>
        <w:t xml:space="preserve"> 6 נקודות בתשעת קרבותיו.</w:t>
      </w:r>
      <w:r w:rsidR="00281BE2" w:rsidRPr="00176C79">
        <w:rPr>
          <w:rFonts w:hint="cs"/>
          <w:sz w:val="24"/>
          <w:szCs w:val="24"/>
          <w:rtl/>
          <w:lang w:bidi="he-IL"/>
        </w:rPr>
        <w:t xml:space="preserve"> מורבסקה סלאביה דורגה רביעית. בלוח הראשון צבר </w:t>
      </w:r>
      <w:r w:rsidR="00281BE2" w:rsidRPr="00176C79">
        <w:rPr>
          <w:rFonts w:hint="cs"/>
          <w:b/>
          <w:bCs/>
          <w:sz w:val="24"/>
          <w:szCs w:val="24"/>
          <w:rtl/>
          <w:lang w:bidi="he-IL"/>
        </w:rPr>
        <w:t>בוריס גלפנד</w:t>
      </w:r>
      <w:r w:rsidR="00281BE2" w:rsidRPr="00176C79">
        <w:rPr>
          <w:rFonts w:hint="cs"/>
          <w:sz w:val="24"/>
          <w:szCs w:val="24"/>
          <w:rtl/>
          <w:lang w:bidi="he-IL"/>
        </w:rPr>
        <w:t xml:space="preserve">, שלא שותף הפעם, 2.5 נקודות בארבעת קרבותיו. </w:t>
      </w:r>
      <w:r w:rsidR="00B92578" w:rsidRPr="00176C79">
        <w:rPr>
          <w:rFonts w:hint="cs"/>
          <w:sz w:val="24"/>
          <w:szCs w:val="24"/>
          <w:rtl/>
          <w:lang w:bidi="he-IL"/>
        </w:rPr>
        <w:t xml:space="preserve"> </w:t>
      </w:r>
      <w:r w:rsidR="00FC3D58" w:rsidRPr="00176C79">
        <w:rPr>
          <w:rFonts w:hint="cs"/>
          <w:sz w:val="24"/>
          <w:szCs w:val="24"/>
          <w:rtl/>
          <w:lang w:bidi="he-IL"/>
        </w:rPr>
        <w:t xml:space="preserve">הדירוג הסופי בצמרת: </w:t>
      </w:r>
      <w:r w:rsidR="00FC3D58" w:rsidRPr="00176C79">
        <w:rPr>
          <w:rFonts w:hint="cs"/>
          <w:b/>
          <w:bCs/>
          <w:sz w:val="24"/>
          <w:szCs w:val="24"/>
          <w:rtl/>
          <w:lang w:bidi="he-IL"/>
        </w:rPr>
        <w:t>נבובורסקי</w:t>
      </w:r>
      <w:r w:rsidR="00FC3D58" w:rsidRPr="00176C79">
        <w:rPr>
          <w:rFonts w:hint="cs"/>
          <w:sz w:val="24"/>
          <w:szCs w:val="24"/>
          <w:rtl/>
          <w:lang w:bidi="he-IL"/>
        </w:rPr>
        <w:t xml:space="preserve"> 30, נד לאבם 25, פרידק- מיסטק 23, מורבסקה סלאביה 21, טורנוב 19, פרדוביצה וסלאביה קורמריז 17 כל-אחת ועוד.  </w:t>
      </w:r>
    </w:p>
    <w:p w:rsidR="00FC3D58" w:rsidRPr="00176C79" w:rsidRDefault="00535552" w:rsidP="00535552">
      <w:pPr>
        <w:jc w:val="right"/>
        <w:rPr>
          <w:sz w:val="24"/>
          <w:szCs w:val="24"/>
          <w:rtl/>
          <w:lang w:bidi="he-IL"/>
        </w:rPr>
      </w:pPr>
      <w:r w:rsidRPr="00176C79">
        <w:rPr>
          <w:rFonts w:hint="cs"/>
          <w:sz w:val="24"/>
          <w:szCs w:val="24"/>
          <w:rtl/>
          <w:lang w:bidi="he-IL"/>
        </w:rPr>
        <w:t xml:space="preserve">ביוני הקרוב יגיע גלפנד לצ'כיה כדי להשתתף בתחרות הראשית (המאסטרס) של הפסטיבל הבינלאומי של פראג. תהיה זו הופעתו השלישית של בוריס באירוע הצעיר שיחגוג השנה 5 מהדורות.כתבכם הוזמן לערוך בו תחרות לפתרון בעיות שחמט. </w:t>
      </w:r>
    </w:p>
    <w:p w:rsidR="000D44B2" w:rsidRPr="00176C79" w:rsidRDefault="000D44B2" w:rsidP="00535552">
      <w:pPr>
        <w:jc w:val="right"/>
        <w:rPr>
          <w:sz w:val="24"/>
          <w:szCs w:val="24"/>
          <w:lang w:bidi="he-IL"/>
        </w:rPr>
      </w:pPr>
      <w:r w:rsidRPr="00176C79">
        <w:rPr>
          <w:rFonts w:hint="cs"/>
          <w:sz w:val="24"/>
          <w:szCs w:val="24"/>
          <w:rtl/>
          <w:lang w:bidi="he-IL"/>
        </w:rPr>
        <w:t xml:space="preserve">סיכום מלא של תוצאות הליגה: </w:t>
      </w:r>
    </w:p>
    <w:p w:rsidR="00C676F6" w:rsidRDefault="00264D08" w:rsidP="00264D08">
      <w:pPr>
        <w:jc w:val="right"/>
        <w:rPr>
          <w:rtl/>
          <w:lang w:bidi="he-IL"/>
        </w:rPr>
      </w:pPr>
      <w:hyperlink r:id="rId10" w:history="1">
        <w:r w:rsidR="000D44B2" w:rsidRPr="00356362">
          <w:rPr>
            <w:rStyle w:val="Hyperlink"/>
            <w:lang w:bidi="he-IL"/>
          </w:rPr>
          <w:t>http://chess-results.com/tnr670905.aspx?lan=1&amp;art=0</w:t>
        </w:r>
      </w:hyperlink>
    </w:p>
    <w:p w:rsidR="00C676F6" w:rsidRDefault="00C676F6" w:rsidP="00535552">
      <w:pPr>
        <w:jc w:val="right"/>
        <w:rPr>
          <w:rtl/>
          <w:lang w:bidi="he-IL"/>
        </w:rPr>
      </w:pPr>
    </w:p>
    <w:p w:rsidR="00C676F6" w:rsidRDefault="00C676F6" w:rsidP="00535552">
      <w:pPr>
        <w:jc w:val="right"/>
        <w:rPr>
          <w:rtl/>
          <w:lang w:bidi="he-IL"/>
        </w:rPr>
      </w:pPr>
    </w:p>
    <w:p w:rsidR="00D1323D" w:rsidRDefault="00D1323D" w:rsidP="00D1323D">
      <w:pPr>
        <w:jc w:val="center"/>
        <w:rPr>
          <w:b/>
          <w:bCs/>
          <w:sz w:val="28"/>
          <w:szCs w:val="28"/>
          <w:rtl/>
          <w:lang w:bidi="he-IL"/>
        </w:rPr>
      </w:pPr>
    </w:p>
    <w:p w:rsidR="00264D08" w:rsidRDefault="00264D08" w:rsidP="00D1323D">
      <w:pPr>
        <w:jc w:val="center"/>
        <w:rPr>
          <w:b/>
          <w:bCs/>
          <w:sz w:val="28"/>
          <w:szCs w:val="28"/>
          <w:rtl/>
          <w:lang w:bidi="he-IL"/>
        </w:rPr>
      </w:pPr>
    </w:p>
    <w:p w:rsidR="00264D08" w:rsidRDefault="00264D08" w:rsidP="00D1323D">
      <w:pPr>
        <w:jc w:val="center"/>
        <w:rPr>
          <w:b/>
          <w:bCs/>
          <w:sz w:val="28"/>
          <w:szCs w:val="28"/>
          <w:rtl/>
          <w:lang w:bidi="he-IL"/>
        </w:rPr>
      </w:pPr>
    </w:p>
    <w:p w:rsidR="00264D08" w:rsidRDefault="00264D08" w:rsidP="00D1323D">
      <w:pPr>
        <w:jc w:val="center"/>
        <w:rPr>
          <w:b/>
          <w:bCs/>
          <w:sz w:val="28"/>
          <w:szCs w:val="28"/>
          <w:rtl/>
          <w:lang w:bidi="he-IL"/>
        </w:rPr>
      </w:pPr>
    </w:p>
    <w:p w:rsidR="00264D08" w:rsidRDefault="00264D08" w:rsidP="00D1323D">
      <w:pPr>
        <w:jc w:val="center"/>
        <w:rPr>
          <w:b/>
          <w:bCs/>
          <w:sz w:val="28"/>
          <w:szCs w:val="28"/>
          <w:rtl/>
          <w:lang w:bidi="he-IL"/>
        </w:rPr>
      </w:pPr>
    </w:p>
    <w:p w:rsidR="00264D08" w:rsidRDefault="00264D08" w:rsidP="00D1323D">
      <w:pPr>
        <w:jc w:val="center"/>
        <w:rPr>
          <w:b/>
          <w:bCs/>
          <w:sz w:val="28"/>
          <w:szCs w:val="28"/>
          <w:rtl/>
          <w:lang w:bidi="he-IL"/>
        </w:rPr>
      </w:pPr>
    </w:p>
    <w:p w:rsidR="00264D08" w:rsidRDefault="00264D08" w:rsidP="00D1323D">
      <w:pPr>
        <w:jc w:val="center"/>
        <w:rPr>
          <w:b/>
          <w:bCs/>
          <w:sz w:val="28"/>
          <w:szCs w:val="28"/>
          <w:rtl/>
          <w:lang w:bidi="he-IL"/>
        </w:rPr>
      </w:pPr>
      <w:bookmarkStart w:id="0" w:name="_GoBack"/>
      <w:bookmarkEnd w:id="0"/>
    </w:p>
    <w:p w:rsidR="00D1323D" w:rsidRDefault="00183CD2" w:rsidP="00D1323D">
      <w:pPr>
        <w:jc w:val="center"/>
        <w:rPr>
          <w:b/>
          <w:bCs/>
          <w:sz w:val="28"/>
          <w:szCs w:val="28"/>
          <w:rtl/>
          <w:lang w:bidi="he-IL"/>
        </w:rPr>
      </w:pPr>
      <w:r w:rsidRPr="00183CD2">
        <w:rPr>
          <w:rFonts w:hint="cs"/>
          <w:b/>
          <w:bCs/>
          <w:sz w:val="28"/>
          <w:szCs w:val="28"/>
          <w:rtl/>
          <w:lang w:bidi="he-IL"/>
        </w:rPr>
        <w:t>הצלחה ישראלית באיטליה</w:t>
      </w:r>
    </w:p>
    <w:p w:rsidR="00D1323D" w:rsidRPr="00183CD2" w:rsidRDefault="00D1323D" w:rsidP="00183CD2">
      <w:pPr>
        <w:jc w:val="center"/>
        <w:rPr>
          <w:b/>
          <w:bCs/>
          <w:sz w:val="28"/>
          <w:szCs w:val="28"/>
          <w:rtl/>
          <w:lang w:bidi="he-IL"/>
        </w:rPr>
      </w:pPr>
    </w:p>
    <w:p w:rsidR="00C676F6" w:rsidRDefault="00085BD7" w:rsidP="00D1323D">
      <w:pPr>
        <w:jc w:val="right"/>
        <w:rPr>
          <w:sz w:val="24"/>
          <w:szCs w:val="24"/>
          <w:rtl/>
          <w:lang w:bidi="he-IL"/>
        </w:rPr>
      </w:pPr>
      <w:r w:rsidRPr="00085BD7">
        <w:rPr>
          <w:rFonts w:hint="cs"/>
          <w:sz w:val="24"/>
          <w:szCs w:val="24"/>
          <w:rtl/>
          <w:lang w:bidi="he-IL"/>
        </w:rPr>
        <w:t xml:space="preserve">באיטליה נערכה תחרות גדולה לחיבור אטיודים לזכרו של המחבר </w:t>
      </w:r>
      <w:r w:rsidRPr="00085BD7">
        <w:rPr>
          <w:rFonts w:hint="cs"/>
          <w:b/>
          <w:bCs/>
          <w:sz w:val="24"/>
          <w:szCs w:val="24"/>
          <w:rtl/>
          <w:lang w:bidi="he-IL"/>
        </w:rPr>
        <w:t xml:space="preserve">פייטרו רוסי </w:t>
      </w:r>
      <w:r w:rsidRPr="00085BD7">
        <w:rPr>
          <w:rFonts w:hint="cs"/>
          <w:sz w:val="24"/>
          <w:szCs w:val="24"/>
          <w:rtl/>
          <w:lang w:bidi="he-IL"/>
        </w:rPr>
        <w:t xml:space="preserve">(1924- 2020) </w:t>
      </w:r>
      <w:r>
        <w:rPr>
          <w:rFonts w:hint="cs"/>
          <w:sz w:val="24"/>
          <w:szCs w:val="24"/>
          <w:rtl/>
          <w:lang w:bidi="he-IL"/>
        </w:rPr>
        <w:t xml:space="preserve">בשתי מחלקות: סיומי זכייה וסיומי תיקו. בסך הכל השתתפו בתחרות 38 אטיודים </w:t>
      </w:r>
      <w:r w:rsidR="00830F96">
        <w:rPr>
          <w:rFonts w:hint="cs"/>
          <w:sz w:val="24"/>
          <w:szCs w:val="24"/>
          <w:rtl/>
          <w:lang w:bidi="he-IL"/>
        </w:rPr>
        <w:t xml:space="preserve">מאת 20 מחברים בני 14 מדינות, מהם 3 ישראלים. במחלקת סיומי הזכייה נטל רב האמן ההולנדי יאן טימן את הבכורה והישראלי </w:t>
      </w:r>
      <w:r w:rsidR="00830F96" w:rsidRPr="00C939EF">
        <w:rPr>
          <w:rFonts w:hint="cs"/>
          <w:b/>
          <w:bCs/>
          <w:sz w:val="24"/>
          <w:szCs w:val="24"/>
          <w:rtl/>
          <w:lang w:bidi="he-IL"/>
        </w:rPr>
        <w:t xml:space="preserve">מיכאל פסמן </w:t>
      </w:r>
      <w:r w:rsidR="00830F96">
        <w:rPr>
          <w:rFonts w:hint="cs"/>
          <w:sz w:val="24"/>
          <w:szCs w:val="24"/>
          <w:rtl/>
          <w:lang w:bidi="he-IL"/>
        </w:rPr>
        <w:t xml:space="preserve">חילק את הסגנות וגם זכה בפרס מיוחד. </w:t>
      </w:r>
    </w:p>
    <w:p w:rsidR="00D1323D" w:rsidRPr="00085BD7" w:rsidRDefault="00D1323D" w:rsidP="00D1323D">
      <w:pPr>
        <w:jc w:val="right"/>
        <w:rPr>
          <w:sz w:val="24"/>
          <w:szCs w:val="24"/>
          <w:lang w:bidi="he-IL"/>
        </w:rPr>
      </w:pPr>
    </w:p>
    <w:p w:rsidR="0091345E" w:rsidRPr="00183CD2" w:rsidRDefault="0091345E" w:rsidP="00651FBA">
      <w:pPr>
        <w:jc w:val="center"/>
        <w:rPr>
          <w:b/>
          <w:bCs/>
          <w:sz w:val="24"/>
          <w:szCs w:val="24"/>
          <w:rtl/>
          <w:lang w:bidi="he-IL"/>
        </w:rPr>
      </w:pPr>
      <w:r w:rsidRPr="00183CD2">
        <w:rPr>
          <w:rFonts w:hint="cs"/>
          <w:b/>
          <w:bCs/>
          <w:sz w:val="24"/>
          <w:szCs w:val="24"/>
          <w:rtl/>
          <w:lang w:bidi="he-IL"/>
        </w:rPr>
        <w:lastRenderedPageBreak/>
        <w:t>מיכאל פסמן</w:t>
      </w:r>
    </w:p>
    <w:p w:rsidR="0091345E" w:rsidRPr="00183CD2" w:rsidRDefault="0091345E" w:rsidP="00651FBA">
      <w:pPr>
        <w:jc w:val="center"/>
        <w:rPr>
          <w:sz w:val="24"/>
          <w:szCs w:val="24"/>
          <w:rtl/>
          <w:lang w:bidi="he-IL"/>
        </w:rPr>
      </w:pPr>
      <w:r w:rsidRPr="00183CD2">
        <w:rPr>
          <w:rFonts w:hint="cs"/>
          <w:sz w:val="24"/>
          <w:szCs w:val="24"/>
          <w:rtl/>
          <w:lang w:bidi="he-IL"/>
        </w:rPr>
        <w:t>פרס 2-4, התחרות לזכר רוסי , 2022</w:t>
      </w:r>
    </w:p>
    <w:p w:rsidR="0091345E" w:rsidRPr="00183CD2" w:rsidRDefault="00366F59" w:rsidP="00651FBA">
      <w:pPr>
        <w:jc w:val="center"/>
        <w:rPr>
          <w:sz w:val="24"/>
          <w:szCs w:val="24"/>
          <w:rtl/>
          <w:lang w:bidi="he-IL"/>
        </w:rPr>
      </w:pPr>
      <w:r w:rsidRPr="00366F59">
        <w:rPr>
          <w:rFonts w:cs="Arial"/>
          <w:noProof/>
          <w:sz w:val="24"/>
          <w:szCs w:val="24"/>
          <w:rtl/>
          <w:lang w:bidi="he-IL"/>
        </w:rPr>
        <w:drawing>
          <wp:inline distT="0" distB="0" distL="0" distR="0">
            <wp:extent cx="3962400" cy="3962400"/>
            <wp:effectExtent l="0" t="0" r="0" b="0"/>
            <wp:docPr id="6" name="Picture 6" descr="C:\Users\Afek\Pictures\Pasman Litali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k\Pictures\Pasman Litalia 2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rsidR="0091345E" w:rsidRPr="00183CD2" w:rsidRDefault="00C676F6" w:rsidP="00651FBA">
      <w:pPr>
        <w:jc w:val="center"/>
        <w:rPr>
          <w:sz w:val="24"/>
          <w:szCs w:val="24"/>
          <w:rtl/>
          <w:lang w:bidi="he-IL"/>
        </w:rPr>
      </w:pPr>
      <w:r>
        <w:rPr>
          <w:rFonts w:hint="cs"/>
          <w:sz w:val="24"/>
          <w:szCs w:val="24"/>
          <w:rtl/>
          <w:lang w:bidi="he-IL"/>
        </w:rPr>
        <w:t>הלבן נוסע וזוכה</w:t>
      </w:r>
    </w:p>
    <w:p w:rsidR="0091345E" w:rsidRDefault="0091345E" w:rsidP="0091345E">
      <w:pPr>
        <w:jc w:val="right"/>
        <w:rPr>
          <w:sz w:val="24"/>
          <w:szCs w:val="24"/>
          <w:rtl/>
          <w:lang w:bidi="he-IL"/>
        </w:rPr>
      </w:pPr>
      <w:r w:rsidRPr="00183CD2">
        <w:rPr>
          <w:rFonts w:hint="cs"/>
          <w:b/>
          <w:bCs/>
          <w:sz w:val="24"/>
          <w:szCs w:val="24"/>
          <w:rtl/>
          <w:lang w:bidi="he-IL"/>
        </w:rPr>
        <w:t>1.פד5!! ג1מה+</w:t>
      </w:r>
      <w:r w:rsidRPr="00183CD2">
        <w:rPr>
          <w:rFonts w:hint="cs"/>
          <w:sz w:val="24"/>
          <w:szCs w:val="24"/>
          <w:rtl/>
          <w:lang w:bidi="he-IL"/>
        </w:rPr>
        <w:t xml:space="preserve"> [ </w:t>
      </w:r>
      <w:r w:rsidR="000B7144" w:rsidRPr="00183CD2">
        <w:rPr>
          <w:rFonts w:hint="cs"/>
          <w:sz w:val="24"/>
          <w:szCs w:val="24"/>
          <w:rtl/>
          <w:lang w:bidi="he-IL"/>
        </w:rPr>
        <w:t>או וריאנט ראשי ב': 1</w:t>
      </w:r>
      <w:r w:rsidRPr="00183CD2">
        <w:rPr>
          <w:rFonts w:hint="cs"/>
          <w:sz w:val="24"/>
          <w:szCs w:val="24"/>
          <w:rtl/>
          <w:lang w:bidi="he-IL"/>
        </w:rPr>
        <w:t>...צ:ד5 2.ר:ג2 פג4 (2...פו7 3.רז3 צג5+ 4.מד7 וזוכה) 3.ה8פ!! (3.ה8מה? פד6+ תיקו; 3.רה4? פד6+ 4.מג7 פה8+ 5.מג8 פד6+ תיקו) 3....פד6+ 4.פ:ד6 צג5+! 5.ר:ג5 ב1מה</w:t>
      </w:r>
      <w:r w:rsidRPr="00183CD2">
        <w:rPr>
          <w:rFonts w:hint="cs"/>
          <w:b/>
          <w:bCs/>
          <w:sz w:val="24"/>
          <w:szCs w:val="24"/>
          <w:rtl/>
          <w:lang w:bidi="he-IL"/>
        </w:rPr>
        <w:t xml:space="preserve"> </w:t>
      </w:r>
      <w:r w:rsidRPr="00183CD2">
        <w:rPr>
          <w:rFonts w:hint="cs"/>
          <w:sz w:val="24"/>
          <w:szCs w:val="24"/>
          <w:rtl/>
          <w:lang w:bidi="he-IL"/>
        </w:rPr>
        <w:t xml:space="preserve">6.פב5! מה:ב5 7.רה4+ מהב7+ 8.ר:ב7 מט אידיאלי] </w:t>
      </w:r>
      <w:r w:rsidRPr="00183CD2">
        <w:rPr>
          <w:rFonts w:hint="cs"/>
          <w:b/>
          <w:bCs/>
          <w:sz w:val="24"/>
          <w:szCs w:val="24"/>
          <w:rtl/>
          <w:lang w:bidi="he-IL"/>
        </w:rPr>
        <w:t>2.רג6+!!</w:t>
      </w:r>
      <w:r w:rsidRPr="00183CD2">
        <w:rPr>
          <w:rFonts w:hint="cs"/>
          <w:sz w:val="24"/>
          <w:szCs w:val="24"/>
          <w:rtl/>
          <w:lang w:bidi="he-IL"/>
        </w:rPr>
        <w:t xml:space="preserve"> [ התעייה לוגית: 2.פג7+? מה:ג7+ 3.</w:t>
      </w:r>
      <w:r w:rsidR="000B7144" w:rsidRPr="00183CD2">
        <w:rPr>
          <w:rFonts w:hint="cs"/>
          <w:sz w:val="24"/>
          <w:szCs w:val="24"/>
          <w:rtl/>
          <w:lang w:bidi="he-IL"/>
        </w:rPr>
        <w:t xml:space="preserve">מ:ג7 צא7+ 4.ר:א7 ב1מה 5.ה8מה+ מ:א7 תיקו כי הרץ מונע את המט על א4] </w:t>
      </w:r>
      <w:r w:rsidR="000B7144" w:rsidRPr="00183CD2">
        <w:rPr>
          <w:rFonts w:hint="cs"/>
          <w:b/>
          <w:bCs/>
          <w:sz w:val="24"/>
          <w:szCs w:val="24"/>
          <w:rtl/>
          <w:lang w:bidi="he-IL"/>
        </w:rPr>
        <w:t>2...מה:ג6+ 3.פג7+ מה:ג7+ 4.מ:ג7 צא7+ 5.ר:א7 ב1מה 6.ה8מה+ מ:א7</w:t>
      </w:r>
      <w:r w:rsidR="000B7144" w:rsidRPr="00183CD2">
        <w:rPr>
          <w:rFonts w:hint="cs"/>
          <w:sz w:val="24"/>
          <w:szCs w:val="24"/>
          <w:rtl/>
          <w:lang w:bidi="he-IL"/>
        </w:rPr>
        <w:t xml:space="preserve"> [ אותה</w:t>
      </w:r>
      <w:r w:rsidR="00527EE8">
        <w:rPr>
          <w:rFonts w:hint="cs"/>
          <w:sz w:val="24"/>
          <w:szCs w:val="24"/>
          <w:rtl/>
          <w:lang w:bidi="he-IL"/>
        </w:rPr>
        <w:t xml:space="preserve"> עמדה כבהתעייה רק ללא הרץ  ולכן</w:t>
      </w:r>
      <w:r w:rsidR="000B7144" w:rsidRPr="00183CD2">
        <w:rPr>
          <w:rFonts w:hint="cs"/>
          <w:sz w:val="24"/>
          <w:szCs w:val="24"/>
          <w:rtl/>
          <w:lang w:bidi="he-IL"/>
        </w:rPr>
        <w:t xml:space="preserve">...] </w:t>
      </w:r>
      <w:r w:rsidR="000B7144" w:rsidRPr="00183CD2">
        <w:rPr>
          <w:rFonts w:hint="cs"/>
          <w:b/>
          <w:bCs/>
          <w:sz w:val="24"/>
          <w:szCs w:val="24"/>
          <w:rtl/>
          <w:lang w:bidi="he-IL"/>
        </w:rPr>
        <w:t>7.מהא4 מט!</w:t>
      </w:r>
      <w:r w:rsidR="000B7144" w:rsidRPr="00183CD2">
        <w:rPr>
          <w:rFonts w:hint="cs"/>
          <w:sz w:val="24"/>
          <w:szCs w:val="24"/>
          <w:rtl/>
          <w:lang w:bidi="he-IL"/>
        </w:rPr>
        <w:t xml:space="preserve"> </w:t>
      </w:r>
    </w:p>
    <w:p w:rsidR="00830F96" w:rsidRPr="00183CD2" w:rsidRDefault="00830F96" w:rsidP="0091345E">
      <w:pPr>
        <w:jc w:val="right"/>
        <w:rPr>
          <w:sz w:val="24"/>
          <w:szCs w:val="24"/>
          <w:rtl/>
          <w:lang w:bidi="he-IL"/>
        </w:rPr>
      </w:pPr>
    </w:p>
    <w:p w:rsidR="001C568C" w:rsidRDefault="001C568C" w:rsidP="00366F59">
      <w:pPr>
        <w:rPr>
          <w:sz w:val="24"/>
          <w:szCs w:val="24"/>
          <w:rtl/>
          <w:lang w:bidi="he-IL"/>
        </w:rPr>
      </w:pPr>
    </w:p>
    <w:p w:rsidR="001C568C" w:rsidRDefault="001C568C" w:rsidP="00830F96">
      <w:pPr>
        <w:jc w:val="right"/>
        <w:rPr>
          <w:sz w:val="24"/>
          <w:szCs w:val="24"/>
          <w:rtl/>
          <w:lang w:bidi="he-IL"/>
        </w:rPr>
      </w:pPr>
    </w:p>
    <w:p w:rsidR="00F32D0D" w:rsidRDefault="00830F96" w:rsidP="00830F96">
      <w:pPr>
        <w:jc w:val="right"/>
        <w:rPr>
          <w:rtl/>
          <w:lang w:bidi="he-IL"/>
        </w:rPr>
      </w:pPr>
      <w:r w:rsidRPr="00830F96">
        <w:rPr>
          <w:rFonts w:hint="cs"/>
          <w:sz w:val="24"/>
          <w:szCs w:val="24"/>
          <w:rtl/>
          <w:lang w:bidi="he-IL"/>
        </w:rPr>
        <w:t>עוד סיום ישראלי זכה בפרס :</w:t>
      </w:r>
      <w:r w:rsidRPr="00830F96">
        <w:rPr>
          <w:rFonts w:hint="cs"/>
          <w:rtl/>
          <w:lang w:bidi="he-IL"/>
        </w:rPr>
        <w:t xml:space="preserve"> </w:t>
      </w:r>
    </w:p>
    <w:p w:rsidR="001C568C" w:rsidRDefault="001C568C" w:rsidP="00830F96">
      <w:pPr>
        <w:jc w:val="right"/>
        <w:rPr>
          <w:rtl/>
          <w:lang w:bidi="he-IL"/>
        </w:rPr>
      </w:pPr>
    </w:p>
    <w:p w:rsidR="001C568C" w:rsidRPr="001C568C" w:rsidRDefault="001C568C" w:rsidP="001C568C">
      <w:pPr>
        <w:jc w:val="center"/>
        <w:rPr>
          <w:b/>
          <w:bCs/>
          <w:sz w:val="24"/>
          <w:szCs w:val="24"/>
          <w:rtl/>
          <w:lang w:bidi="he-IL"/>
        </w:rPr>
      </w:pPr>
      <w:r w:rsidRPr="001C568C">
        <w:rPr>
          <w:rFonts w:hint="cs"/>
          <w:b/>
          <w:bCs/>
          <w:sz w:val="24"/>
          <w:szCs w:val="24"/>
          <w:rtl/>
          <w:lang w:bidi="he-IL"/>
        </w:rPr>
        <w:t>יוחנן אפק</w:t>
      </w:r>
    </w:p>
    <w:p w:rsidR="001C568C" w:rsidRPr="00C676F6" w:rsidRDefault="001C568C" w:rsidP="001C568C">
      <w:pPr>
        <w:jc w:val="center"/>
        <w:rPr>
          <w:sz w:val="24"/>
          <w:szCs w:val="24"/>
          <w:rtl/>
          <w:lang w:bidi="he-IL"/>
        </w:rPr>
      </w:pPr>
      <w:r w:rsidRPr="00C676F6">
        <w:rPr>
          <w:rFonts w:hint="cs"/>
          <w:sz w:val="24"/>
          <w:szCs w:val="24"/>
          <w:rtl/>
          <w:lang w:bidi="he-IL"/>
        </w:rPr>
        <w:t>פרס 6, תחרות לזכר פ. רוסי , 2022</w:t>
      </w:r>
    </w:p>
    <w:p w:rsidR="004A16B9" w:rsidRPr="001C568C" w:rsidRDefault="001C568C" w:rsidP="001C568C">
      <w:pPr>
        <w:jc w:val="center"/>
        <w:rPr>
          <w:b/>
          <w:bCs/>
          <w:sz w:val="24"/>
          <w:szCs w:val="24"/>
          <w:rtl/>
          <w:lang w:bidi="he-IL"/>
        </w:rPr>
      </w:pPr>
      <w:r w:rsidRPr="001C568C">
        <w:rPr>
          <w:rFonts w:cs="Arial"/>
          <w:noProof/>
          <w:sz w:val="24"/>
          <w:szCs w:val="24"/>
          <w:rtl/>
          <w:lang w:bidi="he-IL"/>
        </w:rPr>
        <w:lastRenderedPageBreak/>
        <w:drawing>
          <wp:inline distT="0" distB="0" distL="0" distR="0">
            <wp:extent cx="3962400" cy="3962400"/>
            <wp:effectExtent l="0" t="0" r="0" b="0"/>
            <wp:docPr id="5" name="Picture 5" descr="C:\Users\Afek\Pictures\Afek Litali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ek\Pictures\Afek Litalia 2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rsidR="00412002" w:rsidRPr="00183CD2" w:rsidRDefault="00B72BF5" w:rsidP="00B72BF5">
      <w:pPr>
        <w:jc w:val="center"/>
        <w:rPr>
          <w:sz w:val="24"/>
          <w:szCs w:val="24"/>
          <w:rtl/>
          <w:lang w:bidi="he-IL"/>
        </w:rPr>
      </w:pPr>
      <w:r w:rsidRPr="00183CD2">
        <w:rPr>
          <w:rFonts w:hint="cs"/>
          <w:sz w:val="24"/>
          <w:szCs w:val="24"/>
          <w:rtl/>
          <w:lang w:bidi="he-IL"/>
        </w:rPr>
        <w:t xml:space="preserve">הלבן נוסע וזוכה </w:t>
      </w:r>
    </w:p>
    <w:p w:rsidR="00412002" w:rsidRDefault="00412002" w:rsidP="004A16B9">
      <w:pPr>
        <w:jc w:val="right"/>
        <w:rPr>
          <w:sz w:val="24"/>
          <w:szCs w:val="24"/>
          <w:rtl/>
          <w:lang w:bidi="he-IL"/>
        </w:rPr>
      </w:pPr>
      <w:r w:rsidRPr="00183CD2">
        <w:rPr>
          <w:rFonts w:hint="cs"/>
          <w:b/>
          <w:bCs/>
          <w:sz w:val="24"/>
          <w:szCs w:val="24"/>
          <w:rtl/>
          <w:lang w:bidi="he-IL"/>
        </w:rPr>
        <w:t xml:space="preserve">1.רד3 מה3 2.רו1 מו2 </w:t>
      </w:r>
      <w:r w:rsidR="004A16B9" w:rsidRPr="00183CD2">
        <w:rPr>
          <w:rFonts w:hint="cs"/>
          <w:b/>
          <w:bCs/>
          <w:sz w:val="24"/>
          <w:szCs w:val="24"/>
          <w:rtl/>
          <w:lang w:bidi="he-IL"/>
        </w:rPr>
        <w:t xml:space="preserve"> </w:t>
      </w:r>
      <w:r w:rsidR="004A16B9" w:rsidRPr="00183CD2">
        <w:rPr>
          <w:rFonts w:hint="cs"/>
          <w:sz w:val="24"/>
          <w:szCs w:val="24"/>
          <w:rtl/>
          <w:lang w:bidi="he-IL"/>
        </w:rPr>
        <w:t>[</w:t>
      </w:r>
      <w:r w:rsidRPr="00183CD2">
        <w:rPr>
          <w:rFonts w:hint="cs"/>
          <w:sz w:val="24"/>
          <w:szCs w:val="24"/>
          <w:rtl/>
          <w:lang w:bidi="he-IL"/>
        </w:rPr>
        <w:t>וריאנט ראשי נוסף: 2...מה4 3.ג5 מה5 4.מז3! (לא 4.רה2? מד5 5.ג6 ב6 6.רד3 רה6 7.מז3 מג5 8.מו4 מד6 9.מה4 רא2 10.מד4 תיקו) 4...מד5 5.ג6!</w:t>
      </w:r>
      <w:r w:rsidR="004A16B9" w:rsidRPr="00183CD2">
        <w:rPr>
          <w:rFonts w:hint="cs"/>
          <w:sz w:val="24"/>
          <w:szCs w:val="24"/>
          <w:rtl/>
          <w:lang w:bidi="he-IL"/>
        </w:rPr>
        <w:t xml:space="preserve"> ב:ג6  6.רג4+! מ:ג4 7.ב6 וזוכה.] </w:t>
      </w:r>
      <w:r w:rsidR="004A16B9" w:rsidRPr="00183CD2">
        <w:rPr>
          <w:rFonts w:hint="cs"/>
          <w:b/>
          <w:bCs/>
          <w:sz w:val="24"/>
          <w:szCs w:val="24"/>
          <w:rtl/>
          <w:lang w:bidi="he-IL"/>
        </w:rPr>
        <w:t>3</w:t>
      </w:r>
      <w:r w:rsidRPr="00183CD2">
        <w:rPr>
          <w:rFonts w:hint="cs"/>
          <w:b/>
          <w:bCs/>
          <w:sz w:val="24"/>
          <w:szCs w:val="24"/>
          <w:rtl/>
          <w:lang w:bidi="he-IL"/>
        </w:rPr>
        <w:t>.רז2! ר:ג4 4.ב6 רא6 5.רד5!</w:t>
      </w:r>
      <w:r w:rsidRPr="00183CD2">
        <w:rPr>
          <w:rFonts w:hint="cs"/>
          <w:sz w:val="24"/>
          <w:szCs w:val="24"/>
          <w:rtl/>
          <w:lang w:bidi="he-IL"/>
        </w:rPr>
        <w:t xml:space="preserve"> (לא 5.רח1?מה3 </w:t>
      </w:r>
      <w:r w:rsidR="00B72BF5" w:rsidRPr="00183CD2">
        <w:rPr>
          <w:rFonts w:hint="cs"/>
          <w:sz w:val="24"/>
          <w:szCs w:val="24"/>
          <w:rtl/>
          <w:lang w:bidi="he-IL"/>
        </w:rPr>
        <w:t>6.מז3 מד3 7.מו4 מג4! תיקו)</w:t>
      </w:r>
      <w:r w:rsidR="00B72BF5" w:rsidRPr="00183CD2">
        <w:rPr>
          <w:rFonts w:hint="cs"/>
          <w:b/>
          <w:bCs/>
          <w:sz w:val="24"/>
          <w:szCs w:val="24"/>
          <w:rtl/>
          <w:lang w:bidi="he-IL"/>
        </w:rPr>
        <w:t xml:space="preserve"> 5...מה3 6.מז3 מד3 7.מו4!</w:t>
      </w:r>
      <w:r w:rsidR="00B72BF5" w:rsidRPr="00183CD2">
        <w:rPr>
          <w:rFonts w:hint="cs"/>
          <w:sz w:val="24"/>
          <w:szCs w:val="24"/>
          <w:rtl/>
          <w:lang w:bidi="he-IL"/>
        </w:rPr>
        <w:t xml:space="preserve"> </w:t>
      </w:r>
      <w:r w:rsidR="00B72BF5" w:rsidRPr="00183CD2">
        <w:rPr>
          <w:rFonts w:hint="cs"/>
          <w:b/>
          <w:bCs/>
          <w:sz w:val="24"/>
          <w:szCs w:val="24"/>
          <w:rtl/>
          <w:lang w:bidi="he-IL"/>
        </w:rPr>
        <w:t>מ:ג3 8.מה5 מב4 9.מד6 מב5 10.מג7 וזוכה.</w:t>
      </w:r>
      <w:r w:rsidR="00B72BF5" w:rsidRPr="00183CD2">
        <w:rPr>
          <w:rFonts w:hint="cs"/>
          <w:sz w:val="24"/>
          <w:szCs w:val="24"/>
          <w:rtl/>
          <w:lang w:bidi="he-IL"/>
        </w:rPr>
        <w:t xml:space="preserve"> </w:t>
      </w:r>
    </w:p>
    <w:p w:rsidR="00830F96" w:rsidRDefault="00830F96" w:rsidP="00303BF0">
      <w:pPr>
        <w:jc w:val="right"/>
        <w:rPr>
          <w:sz w:val="24"/>
          <w:szCs w:val="24"/>
          <w:rtl/>
          <w:lang w:bidi="he-IL"/>
        </w:rPr>
      </w:pPr>
      <w:r>
        <w:rPr>
          <w:rFonts w:hint="cs"/>
          <w:sz w:val="24"/>
          <w:szCs w:val="24"/>
          <w:rtl/>
          <w:lang w:bidi="he-IL"/>
        </w:rPr>
        <w:t>גם במחלקת סיומי התיקו נרשמו הצלחות</w:t>
      </w:r>
      <w:r w:rsidR="00303BF0">
        <w:rPr>
          <w:rFonts w:hint="cs"/>
          <w:sz w:val="24"/>
          <w:szCs w:val="24"/>
          <w:rtl/>
          <w:lang w:bidi="he-IL"/>
        </w:rPr>
        <w:t xml:space="preserve"> ישראליות</w:t>
      </w:r>
      <w:r>
        <w:rPr>
          <w:rFonts w:hint="cs"/>
          <w:sz w:val="24"/>
          <w:szCs w:val="24"/>
          <w:rtl/>
          <w:lang w:bidi="he-IL"/>
        </w:rPr>
        <w:t xml:space="preserve"> מרשימות. סיום משותף של </w:t>
      </w:r>
      <w:r w:rsidRPr="00303BF0">
        <w:rPr>
          <w:rFonts w:hint="cs"/>
          <w:b/>
          <w:bCs/>
          <w:sz w:val="24"/>
          <w:szCs w:val="24"/>
          <w:rtl/>
          <w:lang w:bidi="he-IL"/>
        </w:rPr>
        <w:t xml:space="preserve">אמציה אבני </w:t>
      </w:r>
      <w:r>
        <w:rPr>
          <w:rFonts w:hint="cs"/>
          <w:sz w:val="24"/>
          <w:szCs w:val="24"/>
          <w:rtl/>
          <w:lang w:bidi="he-IL"/>
        </w:rPr>
        <w:t>והמחבר האוקראיני</w:t>
      </w:r>
      <w:r w:rsidR="00CB47DA">
        <w:rPr>
          <w:rFonts w:hint="cs"/>
          <w:sz w:val="24"/>
          <w:szCs w:val="24"/>
          <w:rtl/>
          <w:lang w:bidi="he-IL"/>
        </w:rPr>
        <w:t xml:space="preserve"> ולדיסלב טראסיוק כבש את הבכורה וגם כאן זכה פסמן בפרס השלישי ובציון כבוד. בכתבתנו הבאה נתוודע להצלחות אלו. </w:t>
      </w:r>
      <w:r w:rsidR="00345602">
        <w:rPr>
          <w:rFonts w:hint="cs"/>
          <w:sz w:val="24"/>
          <w:szCs w:val="24"/>
          <w:rtl/>
          <w:lang w:bidi="he-IL"/>
        </w:rPr>
        <w:t xml:space="preserve">אפשר לראות את כל היצירות המדורגות כאן ולשחקן על גבי לוח נע:  </w:t>
      </w:r>
    </w:p>
    <w:p w:rsidR="004A16B9" w:rsidRDefault="00264D08" w:rsidP="0091345E">
      <w:pPr>
        <w:jc w:val="right"/>
        <w:rPr>
          <w:rtl/>
          <w:lang w:bidi="he-IL"/>
        </w:rPr>
      </w:pPr>
      <w:hyperlink r:id="rId13" w:history="1">
        <w:r w:rsidR="00303BF0" w:rsidRPr="00703895">
          <w:rPr>
            <w:rStyle w:val="Hyperlink"/>
            <w:lang w:bidi="he-IL"/>
          </w:rPr>
          <w:t>https://arves.org/arves/index.php/en/awards/awards-replayable/1649-rossi-mt-2022</w:t>
        </w:r>
      </w:hyperlink>
      <w:r w:rsidR="00303BF0">
        <w:rPr>
          <w:rFonts w:hint="cs"/>
          <w:rtl/>
          <w:lang w:bidi="he-IL"/>
        </w:rPr>
        <w:t xml:space="preserve"> </w:t>
      </w:r>
    </w:p>
    <w:p w:rsidR="00B2796C" w:rsidRPr="000D44B2" w:rsidRDefault="00B2796C" w:rsidP="0091345E">
      <w:pPr>
        <w:jc w:val="right"/>
        <w:rPr>
          <w:lang w:bidi="he-IL"/>
        </w:rPr>
      </w:pPr>
    </w:p>
    <w:p w:rsidR="00AE411F" w:rsidRPr="00C676F6" w:rsidRDefault="00303BF0" w:rsidP="006F7020">
      <w:pPr>
        <w:pStyle w:val="NormalWeb"/>
        <w:shd w:val="clear" w:color="auto" w:fill="FFFFFF"/>
        <w:spacing w:before="0" w:beforeAutospacing="0" w:after="150" w:afterAutospacing="0" w:line="225" w:lineRule="atLeast"/>
        <w:jc w:val="right"/>
        <w:rPr>
          <w:rFonts w:ascii="OpenSansHebrewRegular" w:hAnsi="OpenSansHebrewRegular"/>
          <w:color w:val="000000"/>
          <w:sz w:val="28"/>
          <w:szCs w:val="28"/>
        </w:rPr>
      </w:pPr>
      <w:r w:rsidRPr="00C676F6">
        <w:rPr>
          <w:rFonts w:ascii="OpenSansHebrewRegular" w:hAnsi="OpenSansHebrewRegular" w:hint="cs"/>
          <w:color w:val="000000"/>
          <w:sz w:val="28"/>
          <w:szCs w:val="28"/>
          <w:rtl/>
        </w:rPr>
        <w:t xml:space="preserve">צילומים: </w:t>
      </w:r>
      <w:r w:rsidR="00C676F6" w:rsidRPr="00C676F6">
        <w:rPr>
          <w:rFonts w:ascii="OpenSansHebrewRegular" w:hAnsi="OpenSansHebrewRegular" w:hint="cs"/>
          <w:color w:val="000000"/>
          <w:sz w:val="28"/>
          <w:szCs w:val="28"/>
          <w:rtl/>
        </w:rPr>
        <w:t xml:space="preserve">דורית ריטבו, </w:t>
      </w:r>
      <w:r w:rsidRPr="00C676F6">
        <w:rPr>
          <w:rFonts w:ascii="OpenSansHebrewRegular" w:hAnsi="OpenSansHebrewRegular" w:hint="cs"/>
          <w:color w:val="000000"/>
          <w:sz w:val="28"/>
          <w:szCs w:val="28"/>
          <w:rtl/>
        </w:rPr>
        <w:t xml:space="preserve">אתרים רשמיים, פייסבוק. </w:t>
      </w:r>
    </w:p>
    <w:p w:rsidR="00BD03EA" w:rsidRPr="00D860A6" w:rsidRDefault="00BD03EA" w:rsidP="009A089B">
      <w:pPr>
        <w:pStyle w:val="NormalWeb"/>
        <w:shd w:val="clear" w:color="auto" w:fill="FFFFFF"/>
        <w:spacing w:before="0" w:beforeAutospacing="0" w:after="150" w:afterAutospacing="0" w:line="225" w:lineRule="atLeast"/>
        <w:jc w:val="right"/>
        <w:rPr>
          <w:rFonts w:ascii="OpenSansHebrewRegular" w:hAnsi="OpenSansHebrewRegular"/>
          <w:color w:val="000000"/>
          <w:sz w:val="23"/>
          <w:szCs w:val="23"/>
        </w:rPr>
      </w:pPr>
    </w:p>
    <w:p w:rsidR="00BD03EA" w:rsidRPr="00D35F61" w:rsidRDefault="00D860A6" w:rsidP="00BD03EA">
      <w:pPr>
        <w:pStyle w:val="NormalWeb"/>
        <w:shd w:val="clear" w:color="auto" w:fill="FFFFFF"/>
        <w:spacing w:before="0" w:beforeAutospacing="0" w:after="150" w:afterAutospacing="0" w:line="225" w:lineRule="atLeast"/>
        <w:jc w:val="right"/>
        <w:rPr>
          <w:rFonts w:ascii="OpenSansHebrewRegular" w:hAnsi="OpenSansHebrewRegular"/>
          <w:color w:val="000000"/>
        </w:rPr>
      </w:pPr>
      <w:r>
        <w:rPr>
          <w:rFonts w:ascii="OpenSansHebrewRegular" w:hAnsi="OpenSansHebrewRegular" w:hint="cs"/>
          <w:color w:val="000000"/>
          <w:rtl/>
        </w:rPr>
        <w:t xml:space="preserve"> </w:t>
      </w:r>
    </w:p>
    <w:p w:rsidR="00BD03EA" w:rsidRDefault="00BD03EA" w:rsidP="00BD03EA">
      <w:pPr>
        <w:pStyle w:val="NormalWeb"/>
        <w:shd w:val="clear" w:color="auto" w:fill="FFFFFF"/>
        <w:spacing w:before="0" w:beforeAutospacing="0" w:after="150" w:afterAutospacing="0" w:line="225" w:lineRule="atLeast"/>
        <w:jc w:val="right"/>
        <w:rPr>
          <w:rFonts w:ascii="OpenSansHebrewRegular" w:hAnsi="OpenSansHebrewRegular"/>
          <w:color w:val="000000"/>
          <w:rtl/>
        </w:rPr>
      </w:pPr>
    </w:p>
    <w:p w:rsidR="00D35F61" w:rsidRDefault="00D35F61" w:rsidP="00BD03EA">
      <w:pPr>
        <w:pStyle w:val="NormalWeb"/>
        <w:shd w:val="clear" w:color="auto" w:fill="FFFFFF"/>
        <w:spacing w:before="0" w:beforeAutospacing="0" w:after="150" w:afterAutospacing="0" w:line="225" w:lineRule="atLeast"/>
        <w:jc w:val="right"/>
        <w:rPr>
          <w:rFonts w:ascii="OpenSansHebrewRegular" w:hAnsi="OpenSansHebrewRegular"/>
          <w:color w:val="000000"/>
          <w:sz w:val="23"/>
          <w:szCs w:val="23"/>
          <w:rtl/>
        </w:rPr>
      </w:pPr>
      <w:r w:rsidRPr="00D35F61">
        <w:rPr>
          <w:rFonts w:ascii="OpenSansHebrewRegular" w:hAnsi="OpenSansHebrewRegular"/>
          <w:color w:val="000000"/>
        </w:rPr>
        <w:t>.</w:t>
      </w:r>
      <w:r>
        <w:rPr>
          <w:rFonts w:ascii="OpenSansHebrewRegular" w:hAnsi="OpenSansHebrewRegular"/>
          <w:color w:val="000000"/>
          <w:sz w:val="23"/>
          <w:szCs w:val="23"/>
        </w:rPr>
        <w:t xml:space="preserve"> </w:t>
      </w:r>
    </w:p>
    <w:p w:rsidR="00BD03EA" w:rsidRPr="00BD03EA" w:rsidRDefault="00BD03EA" w:rsidP="00BD03EA">
      <w:pPr>
        <w:pStyle w:val="NormalWeb"/>
        <w:shd w:val="clear" w:color="auto" w:fill="FFFFFF"/>
        <w:spacing w:before="0" w:beforeAutospacing="0" w:after="150" w:afterAutospacing="0" w:line="225" w:lineRule="atLeast"/>
        <w:jc w:val="right"/>
        <w:rPr>
          <w:rFonts w:ascii="OpenSansHebrewRegular" w:hAnsi="OpenSansHebrewRegular"/>
          <w:color w:val="000000"/>
          <w:sz w:val="23"/>
          <w:szCs w:val="23"/>
          <w:lang w:val="nl-NL"/>
        </w:rPr>
      </w:pPr>
    </w:p>
    <w:p w:rsidR="00D35F61" w:rsidRPr="00D35F61" w:rsidRDefault="00D35F61" w:rsidP="00D35F61">
      <w:pPr>
        <w:pStyle w:val="NormalWeb"/>
        <w:shd w:val="clear" w:color="auto" w:fill="FFFFFF"/>
        <w:spacing w:before="0" w:beforeAutospacing="0" w:after="150" w:afterAutospacing="0" w:line="225" w:lineRule="atLeast"/>
        <w:jc w:val="right"/>
        <w:rPr>
          <w:rFonts w:ascii="OpenSansHebrewRegular" w:hAnsi="OpenSansHebrewRegular"/>
          <w:color w:val="000000"/>
          <w:sz w:val="23"/>
          <w:szCs w:val="23"/>
          <w:lang w:val="nl-NL"/>
        </w:rPr>
      </w:pPr>
      <w:r>
        <w:rPr>
          <w:rFonts w:ascii="OpenSansHebrewRegular" w:hAnsi="OpenSansHebrewRegular"/>
          <w:color w:val="000000"/>
          <w:sz w:val="23"/>
          <w:szCs w:val="23"/>
        </w:rPr>
        <w:lastRenderedPageBreak/>
        <w:t>.</w:t>
      </w:r>
      <w:r w:rsidRPr="00D35F61">
        <w:rPr>
          <w:rFonts w:ascii="OpenSansHebrewRegular" w:hAnsi="OpenSansHebrewRegular"/>
          <w:color w:val="000000"/>
        </w:rPr>
        <w:t xml:space="preserve">  </w:t>
      </w:r>
    </w:p>
    <w:sectPr w:rsidR="00D35F61" w:rsidRPr="00D35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OpenSansHebrew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279"/>
    <w:rsid w:val="00003948"/>
    <w:rsid w:val="00032F75"/>
    <w:rsid w:val="00085BD7"/>
    <w:rsid w:val="000957B9"/>
    <w:rsid w:val="000B7144"/>
    <w:rsid w:val="000D44B2"/>
    <w:rsid w:val="001456DC"/>
    <w:rsid w:val="00145CC8"/>
    <w:rsid w:val="00176C79"/>
    <w:rsid w:val="00183CD2"/>
    <w:rsid w:val="001C2050"/>
    <w:rsid w:val="001C568C"/>
    <w:rsid w:val="00220CF5"/>
    <w:rsid w:val="00237DAA"/>
    <w:rsid w:val="002573A9"/>
    <w:rsid w:val="00264D08"/>
    <w:rsid w:val="00281BE2"/>
    <w:rsid w:val="00284A10"/>
    <w:rsid w:val="002D24AD"/>
    <w:rsid w:val="00300E06"/>
    <w:rsid w:val="00303BF0"/>
    <w:rsid w:val="003340FB"/>
    <w:rsid w:val="00345602"/>
    <w:rsid w:val="00357E8C"/>
    <w:rsid w:val="00366F59"/>
    <w:rsid w:val="003903D2"/>
    <w:rsid w:val="003C488F"/>
    <w:rsid w:val="003D645F"/>
    <w:rsid w:val="00412002"/>
    <w:rsid w:val="0042206A"/>
    <w:rsid w:val="004557C3"/>
    <w:rsid w:val="004A16B9"/>
    <w:rsid w:val="004C348F"/>
    <w:rsid w:val="00527EE8"/>
    <w:rsid w:val="00535552"/>
    <w:rsid w:val="00567250"/>
    <w:rsid w:val="00572A87"/>
    <w:rsid w:val="005D049C"/>
    <w:rsid w:val="005E4550"/>
    <w:rsid w:val="005F678F"/>
    <w:rsid w:val="00651FBA"/>
    <w:rsid w:val="006C6CB6"/>
    <w:rsid w:val="006E459D"/>
    <w:rsid w:val="006F4F71"/>
    <w:rsid w:val="006F7020"/>
    <w:rsid w:val="00703EC5"/>
    <w:rsid w:val="00720BAF"/>
    <w:rsid w:val="007A58B1"/>
    <w:rsid w:val="007B32EE"/>
    <w:rsid w:val="00830F96"/>
    <w:rsid w:val="0086217D"/>
    <w:rsid w:val="00881070"/>
    <w:rsid w:val="0091345E"/>
    <w:rsid w:val="00917D50"/>
    <w:rsid w:val="0097191B"/>
    <w:rsid w:val="0098691E"/>
    <w:rsid w:val="009A089B"/>
    <w:rsid w:val="009B1A6C"/>
    <w:rsid w:val="00A10740"/>
    <w:rsid w:val="00A32439"/>
    <w:rsid w:val="00AD41A0"/>
    <w:rsid w:val="00AE411F"/>
    <w:rsid w:val="00B2796C"/>
    <w:rsid w:val="00B72BF5"/>
    <w:rsid w:val="00B91132"/>
    <w:rsid w:val="00B92578"/>
    <w:rsid w:val="00B93547"/>
    <w:rsid w:val="00BD03EA"/>
    <w:rsid w:val="00C02CF8"/>
    <w:rsid w:val="00C26D88"/>
    <w:rsid w:val="00C31AD6"/>
    <w:rsid w:val="00C56C65"/>
    <w:rsid w:val="00C676F6"/>
    <w:rsid w:val="00C74CC7"/>
    <w:rsid w:val="00C939EF"/>
    <w:rsid w:val="00CB47DA"/>
    <w:rsid w:val="00D1323D"/>
    <w:rsid w:val="00D17E73"/>
    <w:rsid w:val="00D225D2"/>
    <w:rsid w:val="00D25917"/>
    <w:rsid w:val="00D35F61"/>
    <w:rsid w:val="00D860A6"/>
    <w:rsid w:val="00E265B0"/>
    <w:rsid w:val="00E765AE"/>
    <w:rsid w:val="00ED3D37"/>
    <w:rsid w:val="00F13E75"/>
    <w:rsid w:val="00F24AD3"/>
    <w:rsid w:val="00F27BFA"/>
    <w:rsid w:val="00F32D0D"/>
    <w:rsid w:val="00F46DA6"/>
    <w:rsid w:val="00F67279"/>
    <w:rsid w:val="00FA1E9F"/>
    <w:rsid w:val="00FB1C19"/>
    <w:rsid w:val="00FC3D58"/>
    <w:rsid w:val="00FC54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6D07"/>
  <w15:chartTrackingRefBased/>
  <w15:docId w15:val="{6D3FA7B2-2129-4DD3-9CC3-30BD6FCF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5F6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yperlink">
    <w:name w:val="Hyperlink"/>
    <w:basedOn w:val="DefaultParagraphFont"/>
    <w:uiPriority w:val="99"/>
    <w:unhideWhenUsed/>
    <w:rsid w:val="000D44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05531">
      <w:bodyDiv w:val="1"/>
      <w:marLeft w:val="0"/>
      <w:marRight w:val="0"/>
      <w:marTop w:val="0"/>
      <w:marBottom w:val="0"/>
      <w:divBdr>
        <w:top w:val="none" w:sz="0" w:space="0" w:color="auto"/>
        <w:left w:val="none" w:sz="0" w:space="0" w:color="auto"/>
        <w:bottom w:val="none" w:sz="0" w:space="0" w:color="auto"/>
        <w:right w:val="none" w:sz="0" w:space="0" w:color="auto"/>
      </w:divBdr>
    </w:div>
    <w:div w:id="182854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rves.org/arves/index.php/en/awards/awards-replayable/1649-rossi-mt-2022" TargetMode="External"/><Relationship Id="rId3" Type="http://schemas.openxmlformats.org/officeDocument/2006/relationships/webSettings" Target="webSettings.xml"/><Relationship Id="rId7" Type="http://schemas.openxmlformats.org/officeDocument/2006/relationships/hyperlink" Target="http://chess-results.com/tnr723980.aspx?lan=1&amp;art=1&amp;rd=11&amp;turdet=YES&amp;flag=30"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chess-results.com/tnr670905.aspx?lan=1&amp;art=0"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10</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65</cp:revision>
  <dcterms:created xsi:type="dcterms:W3CDTF">2023-03-22T13:49:00Z</dcterms:created>
  <dcterms:modified xsi:type="dcterms:W3CDTF">2023-03-30T00:11:00Z</dcterms:modified>
</cp:coreProperties>
</file>